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16613D">
        <w:rPr>
          <w:rFonts w:ascii="Times New Roman" w:hAnsi="Times New Roman"/>
          <w:b/>
          <w:sz w:val="48"/>
          <w:szCs w:val="48"/>
        </w:rPr>
        <w:t>МКОУ «</w:t>
      </w:r>
      <w:proofErr w:type="gramStart"/>
      <w:r w:rsidRPr="0016613D">
        <w:rPr>
          <w:rFonts w:ascii="Times New Roman" w:hAnsi="Times New Roman"/>
          <w:b/>
          <w:sz w:val="48"/>
          <w:szCs w:val="48"/>
        </w:rPr>
        <w:t>Андийская</w:t>
      </w:r>
      <w:proofErr w:type="gramEnd"/>
      <w:r w:rsidRPr="0016613D">
        <w:rPr>
          <w:rFonts w:ascii="Times New Roman" w:hAnsi="Times New Roman"/>
          <w:b/>
          <w:sz w:val="48"/>
          <w:szCs w:val="48"/>
        </w:rPr>
        <w:t xml:space="preserve"> СОШ №1» Ботлихского района</w:t>
      </w: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6A27F5" w:rsidRDefault="006A27F5" w:rsidP="006A27F5">
      <w:pPr>
        <w:spacing w:after="0"/>
        <w:rPr>
          <w:rFonts w:ascii="Times New Roman" w:hAnsi="Times New Roman"/>
          <w:b/>
          <w:sz w:val="48"/>
          <w:szCs w:val="48"/>
        </w:rPr>
      </w:pPr>
    </w:p>
    <w:p w:rsidR="006A27F5" w:rsidRDefault="006A27F5" w:rsidP="006A27F5">
      <w:pPr>
        <w:spacing w:after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            </w:t>
      </w:r>
      <w:r>
        <w:rPr>
          <w:rFonts w:ascii="Times New Roman" w:hAnsi="Times New Roman"/>
          <w:b/>
          <w:sz w:val="72"/>
          <w:szCs w:val="72"/>
        </w:rPr>
        <w:t xml:space="preserve"> </w:t>
      </w:r>
      <w:r w:rsidRPr="0016613D">
        <w:rPr>
          <w:rFonts w:ascii="Times New Roman" w:hAnsi="Times New Roman"/>
          <w:b/>
          <w:sz w:val="72"/>
          <w:szCs w:val="72"/>
        </w:rPr>
        <w:t>Конспект</w:t>
      </w: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6A27F5" w:rsidRDefault="006A27F5" w:rsidP="006A27F5">
      <w:pPr>
        <w:spacing w:after="0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            открытого урока                                  </w:t>
      </w: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по русскому языку в 4  классе </w:t>
      </w:r>
    </w:p>
    <w:p w:rsidR="006A27F5" w:rsidRDefault="006A27F5" w:rsidP="006A27F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     </w:t>
      </w:r>
      <w:r w:rsidRPr="006A27F5">
        <w:rPr>
          <w:rFonts w:ascii="Times New Roman" w:hAnsi="Times New Roman"/>
          <w:b/>
          <w:sz w:val="56"/>
          <w:szCs w:val="56"/>
        </w:rPr>
        <w:t>«</w:t>
      </w:r>
      <w:r w:rsidRPr="006A27F5">
        <w:rPr>
          <w:rFonts w:ascii="Times New Roman" w:hAnsi="Times New Roman" w:cs="Times New Roman"/>
          <w:b/>
          <w:sz w:val="56"/>
          <w:szCs w:val="56"/>
        </w:rPr>
        <w:t xml:space="preserve">Значение  и  употребление  </w:t>
      </w:r>
    </w:p>
    <w:p w:rsidR="006A27F5" w:rsidRDefault="006A27F5" w:rsidP="006A27F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</w:t>
      </w:r>
      <w:r w:rsidRPr="006A27F5">
        <w:rPr>
          <w:rFonts w:ascii="Times New Roman" w:hAnsi="Times New Roman" w:cs="Times New Roman"/>
          <w:b/>
          <w:sz w:val="56"/>
          <w:szCs w:val="56"/>
        </w:rPr>
        <w:t xml:space="preserve">глаголов  в  речи. </w:t>
      </w:r>
    </w:p>
    <w:p w:rsidR="006A27F5" w:rsidRDefault="006A27F5" w:rsidP="006A27F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Pr="006A27F5">
        <w:rPr>
          <w:rFonts w:ascii="Times New Roman" w:hAnsi="Times New Roman" w:cs="Times New Roman"/>
          <w:b/>
          <w:sz w:val="56"/>
          <w:szCs w:val="56"/>
        </w:rPr>
        <w:t xml:space="preserve">Глаголы </w:t>
      </w:r>
      <w:proofErr w:type="gramStart"/>
      <w:r w:rsidRPr="006A27F5">
        <w:rPr>
          <w:rFonts w:ascii="Times New Roman" w:hAnsi="Times New Roman" w:cs="Times New Roman"/>
          <w:b/>
          <w:sz w:val="56"/>
          <w:szCs w:val="56"/>
        </w:rPr>
        <w:t>–с</w:t>
      </w:r>
      <w:proofErr w:type="gramEnd"/>
      <w:r w:rsidRPr="006A27F5">
        <w:rPr>
          <w:rFonts w:ascii="Times New Roman" w:hAnsi="Times New Roman" w:cs="Times New Roman"/>
          <w:b/>
          <w:sz w:val="56"/>
          <w:szCs w:val="56"/>
        </w:rPr>
        <w:t>инонимы  и  глаголы-</w:t>
      </w:r>
    </w:p>
    <w:p w:rsidR="006A27F5" w:rsidRPr="006A27F5" w:rsidRDefault="006A27F5" w:rsidP="006A27F5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</w:t>
      </w:r>
      <w:r w:rsidRPr="006A27F5">
        <w:rPr>
          <w:rFonts w:ascii="Times New Roman" w:hAnsi="Times New Roman" w:cs="Times New Roman"/>
          <w:b/>
          <w:sz w:val="56"/>
          <w:szCs w:val="56"/>
        </w:rPr>
        <w:t>антонимы</w:t>
      </w:r>
      <w:r w:rsidRPr="006A27F5">
        <w:rPr>
          <w:rFonts w:ascii="Times New Roman" w:hAnsi="Times New Roman"/>
          <w:b/>
          <w:sz w:val="56"/>
          <w:szCs w:val="56"/>
        </w:rPr>
        <w:t>»</w:t>
      </w:r>
    </w:p>
    <w:p w:rsidR="006A27F5" w:rsidRPr="006A27F5" w:rsidRDefault="006A27F5" w:rsidP="006A27F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6A27F5" w:rsidRPr="0016613D" w:rsidRDefault="006A27F5" w:rsidP="006A27F5">
      <w:pPr>
        <w:spacing w:after="0"/>
        <w:rPr>
          <w:rFonts w:ascii="Times New Roman" w:hAnsi="Times New Roman"/>
          <w:b/>
          <w:sz w:val="56"/>
          <w:szCs w:val="56"/>
        </w:rPr>
      </w:pPr>
    </w:p>
    <w:p w:rsidR="006A27F5" w:rsidRDefault="006A27F5" w:rsidP="006A27F5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16613D">
        <w:rPr>
          <w:rFonts w:ascii="Times New Roman" w:hAnsi="Times New Roman"/>
          <w:b/>
          <w:sz w:val="48"/>
          <w:szCs w:val="48"/>
        </w:rPr>
        <w:t>Подготовила учитель начальных классов</w:t>
      </w:r>
      <w:r>
        <w:rPr>
          <w:rFonts w:ascii="Times New Roman" w:hAnsi="Times New Roman"/>
          <w:b/>
          <w:sz w:val="56"/>
          <w:szCs w:val="56"/>
        </w:rPr>
        <w:t xml:space="preserve">  </w:t>
      </w:r>
    </w:p>
    <w:p w:rsidR="00863BF8" w:rsidRDefault="006A27F5" w:rsidP="00863BF8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proofErr w:type="spellStart"/>
      <w:r>
        <w:rPr>
          <w:rFonts w:ascii="Times New Roman" w:hAnsi="Times New Roman"/>
          <w:b/>
          <w:sz w:val="56"/>
          <w:szCs w:val="56"/>
        </w:rPr>
        <w:t>Назирова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56"/>
        </w:rPr>
        <w:t>Батули</w:t>
      </w:r>
      <w:proofErr w:type="spellEnd"/>
      <w:r>
        <w:rPr>
          <w:rFonts w:ascii="Times New Roman" w:hAnsi="Times New Roman"/>
          <w:b/>
          <w:sz w:val="56"/>
          <w:szCs w:val="56"/>
        </w:rPr>
        <w:t xml:space="preserve"> Магомедовна.</w:t>
      </w:r>
    </w:p>
    <w:p w:rsidR="00D403A9" w:rsidRPr="00863BF8" w:rsidRDefault="00D403A9" w:rsidP="00863BF8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332739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332739">
        <w:rPr>
          <w:rFonts w:ascii="Times New Roman" w:hAnsi="Times New Roman" w:cs="Times New Roman"/>
          <w:sz w:val="28"/>
          <w:szCs w:val="28"/>
        </w:rPr>
        <w:t xml:space="preserve">: </w:t>
      </w:r>
      <w:r w:rsidRPr="00BE2D72">
        <w:rPr>
          <w:rFonts w:ascii="Times New Roman" w:hAnsi="Times New Roman" w:cs="Times New Roman"/>
          <w:b/>
          <w:sz w:val="32"/>
          <w:szCs w:val="28"/>
        </w:rPr>
        <w:t xml:space="preserve">Значение  и  употребление  глаголов  в  речи. Глаголы </w:t>
      </w:r>
      <w:proofErr w:type="gramStart"/>
      <w:r w:rsidRPr="00BE2D72">
        <w:rPr>
          <w:rFonts w:ascii="Times New Roman" w:hAnsi="Times New Roman" w:cs="Times New Roman"/>
          <w:b/>
          <w:sz w:val="32"/>
          <w:szCs w:val="28"/>
        </w:rPr>
        <w:t>–с</w:t>
      </w:r>
      <w:proofErr w:type="gramEnd"/>
      <w:r w:rsidRPr="00BE2D72">
        <w:rPr>
          <w:rFonts w:ascii="Times New Roman" w:hAnsi="Times New Roman" w:cs="Times New Roman"/>
          <w:b/>
          <w:sz w:val="32"/>
          <w:szCs w:val="28"/>
        </w:rPr>
        <w:t>инонимы  и  глаголы-антонимы.</w:t>
      </w:r>
    </w:p>
    <w:p w:rsidR="00D403A9" w:rsidRPr="00863BF8" w:rsidRDefault="00D403A9" w:rsidP="00D40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/>
          <w:b/>
          <w:sz w:val="24"/>
          <w:szCs w:val="24"/>
        </w:rPr>
        <w:t xml:space="preserve">Цель: </w:t>
      </w:r>
      <w:r w:rsidRPr="00863BF8">
        <w:rPr>
          <w:rFonts w:ascii="Times New Roman" w:hAnsi="Times New Roman" w:cs="Times New Roman"/>
          <w:sz w:val="24"/>
          <w:szCs w:val="24"/>
        </w:rPr>
        <w:t>Формировать умение грамотно использовать в речи глаголы-синонимы и глаголы-антонимы, расширять словарный запас, воспитывать стремление к познанию.</w:t>
      </w:r>
    </w:p>
    <w:p w:rsidR="00D403A9" w:rsidRPr="00863BF8" w:rsidRDefault="00D403A9" w:rsidP="00D403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3BF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403A9" w:rsidRPr="00863BF8" w:rsidRDefault="00D403A9" w:rsidP="00D403A9">
      <w:pPr>
        <w:pStyle w:val="a3"/>
        <w:spacing w:before="0" w:after="0"/>
      </w:pPr>
      <w:r w:rsidRPr="00863BF8">
        <w:rPr>
          <w:b/>
        </w:rPr>
        <w:t>1</w:t>
      </w:r>
      <w:r w:rsidRPr="00863BF8">
        <w:t>.</w:t>
      </w:r>
      <w:r w:rsidRPr="00863BF8">
        <w:rPr>
          <w:rStyle w:val="a4"/>
        </w:rPr>
        <w:t>Образовательные</w:t>
      </w:r>
      <w:r w:rsidRPr="00863BF8">
        <w:t>:</w:t>
      </w:r>
      <w:bookmarkStart w:id="0" w:name="_GoBack"/>
      <w:bookmarkEnd w:id="0"/>
    </w:p>
    <w:p w:rsidR="00D403A9" w:rsidRPr="00863BF8" w:rsidRDefault="00D403A9" w:rsidP="00D403A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Закрепить знания детей о глаголе, как о части речи.</w:t>
      </w:r>
    </w:p>
    <w:p w:rsidR="00D403A9" w:rsidRPr="00863BF8" w:rsidRDefault="00D403A9" w:rsidP="00D403A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Закреплять умение подбирать к определенным глаголам синонимы и антонимы, употреблять их в речи.</w:t>
      </w:r>
    </w:p>
    <w:p w:rsidR="00D403A9" w:rsidRPr="00863BF8" w:rsidRDefault="00D403A9" w:rsidP="00D403A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Учить высказывать свои  мысли и понимать позицию  собеседника.</w:t>
      </w:r>
    </w:p>
    <w:p w:rsidR="00D403A9" w:rsidRPr="00863BF8" w:rsidRDefault="00D403A9" w:rsidP="00D403A9">
      <w:pPr>
        <w:pStyle w:val="a3"/>
        <w:spacing w:before="0" w:after="0"/>
      </w:pPr>
      <w:r w:rsidRPr="00863BF8">
        <w:rPr>
          <w:rStyle w:val="a4"/>
        </w:rPr>
        <w:t>2. Развивающие:</w:t>
      </w:r>
    </w:p>
    <w:p w:rsidR="00D403A9" w:rsidRPr="00863BF8" w:rsidRDefault="00D403A9" w:rsidP="00D403A9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 xml:space="preserve">Развивать словесно-логическое  мышление, умение анализировать свою деятельность. </w:t>
      </w:r>
    </w:p>
    <w:p w:rsidR="00D403A9" w:rsidRPr="00863BF8" w:rsidRDefault="00D403A9" w:rsidP="00D403A9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Развивать внимание, зрительную и слуховую память, речь учащихся.</w:t>
      </w:r>
    </w:p>
    <w:p w:rsidR="00D403A9" w:rsidRPr="00863BF8" w:rsidRDefault="00D403A9" w:rsidP="00D403A9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 xml:space="preserve">Развивать интерес у детей к предмету. </w:t>
      </w:r>
    </w:p>
    <w:p w:rsidR="00D403A9" w:rsidRPr="00863BF8" w:rsidRDefault="00D403A9" w:rsidP="00D403A9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863BF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63BF8">
        <w:rPr>
          <w:rFonts w:ascii="Times New Roman" w:hAnsi="Times New Roman" w:cs="Times New Roman"/>
          <w:sz w:val="24"/>
          <w:szCs w:val="24"/>
        </w:rPr>
        <w:t xml:space="preserve"> навыков.</w:t>
      </w:r>
    </w:p>
    <w:p w:rsidR="00D403A9" w:rsidRPr="00863BF8" w:rsidRDefault="00D403A9" w:rsidP="00D403A9">
      <w:pPr>
        <w:rPr>
          <w:rFonts w:ascii="Times New Roman" w:hAnsi="Times New Roman" w:cs="Times New Roman"/>
          <w:sz w:val="24"/>
          <w:szCs w:val="24"/>
        </w:rPr>
      </w:pPr>
    </w:p>
    <w:p w:rsidR="00D403A9" w:rsidRPr="00863BF8" w:rsidRDefault="00D403A9" w:rsidP="00D403A9">
      <w:pPr>
        <w:pStyle w:val="a3"/>
        <w:spacing w:before="0" w:after="0"/>
      </w:pPr>
      <w:r w:rsidRPr="00863BF8">
        <w:rPr>
          <w:rStyle w:val="a4"/>
        </w:rPr>
        <w:t>3. Воспитательные:</w:t>
      </w:r>
    </w:p>
    <w:p w:rsidR="00D403A9" w:rsidRPr="00863BF8" w:rsidRDefault="00D403A9" w:rsidP="00D403A9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Воспитывать самостоятельность, ответственность,</w:t>
      </w:r>
    </w:p>
    <w:p w:rsidR="00D403A9" w:rsidRPr="00863BF8" w:rsidRDefault="00D403A9" w:rsidP="00D403A9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BF8">
        <w:rPr>
          <w:rFonts w:ascii="Times New Roman" w:hAnsi="Times New Roman" w:cs="Times New Roman"/>
          <w:sz w:val="24"/>
          <w:szCs w:val="24"/>
        </w:rPr>
        <w:t>Способствовать созданию эмоционально положительной основы для развития коммуникативных способностей и навыков коллективного сотрудничества.  </w:t>
      </w:r>
    </w:p>
    <w:p w:rsidR="00D403A9" w:rsidRPr="00863BF8" w:rsidRDefault="00D403A9" w:rsidP="00D403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03A9" w:rsidRPr="00863BF8" w:rsidRDefault="00D403A9" w:rsidP="00D403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03A9" w:rsidRPr="00863BF8" w:rsidRDefault="00D403A9" w:rsidP="00D40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63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 результаты</w:t>
      </w:r>
      <w:r w:rsidRPr="0086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обучающиеся, </w:t>
      </w:r>
      <w:r w:rsidRPr="00863BF8">
        <w:rPr>
          <w:rFonts w:ascii="Times New Roman" w:eastAsia="Times New Roman" w:hAnsi="Times New Roman" w:cs="Times New Roman"/>
          <w:sz w:val="24"/>
          <w:szCs w:val="24"/>
        </w:rPr>
        <w:t>опираясь на существенные признаки</w:t>
      </w:r>
      <w:proofErr w:type="gramStart"/>
      <w:r w:rsidRPr="00863B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63BF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63BF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аучатся  распознавать глаголы  среди  других  частей  речи,  употреблять  глаголы –синонимы  и  антонимы  в  речи .</w:t>
      </w:r>
    </w:p>
    <w:p w:rsidR="00D403A9" w:rsidRPr="00863BF8" w:rsidRDefault="00D403A9" w:rsidP="00D403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 урока: </w:t>
      </w:r>
      <w:r w:rsidRPr="00863BF8"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  <w:r w:rsidRPr="00863BF8">
        <w:rPr>
          <w:sz w:val="24"/>
          <w:szCs w:val="24"/>
        </w:rPr>
        <w:t>.</w:t>
      </w:r>
    </w:p>
    <w:p w:rsidR="00D403A9" w:rsidRPr="00863BF8" w:rsidRDefault="00D403A9" w:rsidP="00D403A9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3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863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проектор, компьютер,  интерактивная   доска,  презентация,  карточки для работы в парах, </w:t>
      </w:r>
      <w:r w:rsidRPr="00863BF8">
        <w:rPr>
          <w:rFonts w:ascii="Times New Roman" w:hAnsi="Times New Roman" w:cs="Times New Roman"/>
          <w:sz w:val="24"/>
          <w:szCs w:val="24"/>
        </w:rPr>
        <w:t xml:space="preserve">карточки с дифференцированными заданиями,  </w:t>
      </w:r>
    </w:p>
    <w:p w:rsidR="002A3E7B" w:rsidRPr="00863BF8" w:rsidRDefault="002A3E7B">
      <w:pPr>
        <w:rPr>
          <w:sz w:val="24"/>
          <w:szCs w:val="24"/>
        </w:rPr>
      </w:pPr>
    </w:p>
    <w:p w:rsidR="00BE2D72" w:rsidRPr="00863BF8" w:rsidRDefault="00BE2D72">
      <w:pPr>
        <w:rPr>
          <w:sz w:val="24"/>
          <w:szCs w:val="24"/>
        </w:rPr>
      </w:pPr>
    </w:p>
    <w:tbl>
      <w:tblPr>
        <w:tblStyle w:val="a5"/>
        <w:tblpPr w:leftFromText="180" w:rightFromText="180" w:horzAnchor="margin" w:tblpXSpec="center" w:tblpY="540"/>
        <w:tblW w:w="10696" w:type="dxa"/>
        <w:tblLook w:val="04A0"/>
      </w:tblPr>
      <w:tblGrid>
        <w:gridCol w:w="3828"/>
        <w:gridCol w:w="6868"/>
      </w:tblGrid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Этапы  урока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учителя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.Орг</w:t>
            </w:r>
            <w:proofErr w:type="gramStart"/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Мотивация  познавательной  деятельности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63BF8">
              <w:rPr>
                <w:color w:val="000000"/>
              </w:rPr>
              <w:br/>
            </w:r>
            <w:r w:rsidRPr="00863BF8">
              <w:rPr>
                <w:b/>
                <w:color w:val="000000"/>
              </w:rPr>
              <w:t>Слайд</w:t>
            </w:r>
            <w:proofErr w:type="gramStart"/>
            <w:r w:rsidRPr="00863BF8">
              <w:rPr>
                <w:b/>
                <w:color w:val="000000"/>
              </w:rPr>
              <w:t>1</w:t>
            </w:r>
            <w:proofErr w:type="gramEnd"/>
            <w:r w:rsidRPr="00863BF8">
              <w:rPr>
                <w:color w:val="000000"/>
              </w:rPr>
              <w:br/>
              <w:t>-Прочитайте девиз урока:</w:t>
            </w:r>
          </w:p>
          <w:p w:rsidR="00BE2D72" w:rsidRPr="00863BF8" w:rsidRDefault="00BE2D72" w:rsidP="00F0068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63BF8">
              <w:rPr>
                <w:color w:val="000000"/>
              </w:rPr>
              <w:t>-У нас у каждого свое мнение и его нужно озвучить.</w:t>
            </w:r>
            <w:proofErr w:type="gramStart"/>
            <w:r w:rsidRPr="00863BF8">
              <w:rPr>
                <w:color w:val="000000"/>
              </w:rPr>
              <w:br/>
              <w:t>-</w:t>
            </w:r>
            <w:proofErr w:type="gramEnd"/>
            <w:r w:rsidRPr="00863BF8">
              <w:rPr>
                <w:color w:val="000000"/>
              </w:rPr>
              <w:t>Мы имеем право на ошибку.</w:t>
            </w:r>
            <w:r w:rsidRPr="00863BF8">
              <w:rPr>
                <w:color w:val="000000"/>
              </w:rPr>
              <w:br/>
              <w:t>«Учись, смекай, активным будь</w:t>
            </w:r>
            <w:proofErr w:type="gramStart"/>
            <w:r w:rsidRPr="00863BF8">
              <w:rPr>
                <w:color w:val="000000"/>
              </w:rPr>
              <w:br/>
              <w:t>И</w:t>
            </w:r>
            <w:proofErr w:type="gramEnd"/>
            <w:r w:rsidRPr="00863BF8">
              <w:rPr>
                <w:color w:val="000000"/>
              </w:rPr>
              <w:t xml:space="preserve"> к знаниям откроешь путь!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-Начинаем работать</w:t>
            </w:r>
          </w:p>
        </w:tc>
      </w:tr>
      <w:tr w:rsidR="00BE2D72" w:rsidRPr="00863BF8" w:rsidTr="00F00686">
        <w:trPr>
          <w:trHeight w:val="6630"/>
        </w:trPr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.Актуализация  знаний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1.Словарная  работа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2.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в  парах</w:t>
            </w:r>
          </w:p>
          <w:tbl>
            <w:tblPr>
              <w:tblpPr w:leftFromText="180" w:rightFromText="180" w:vertAnchor="text" w:horzAnchor="margin" w:tblpY="308"/>
              <w:tblOverlap w:val="never"/>
              <w:tblW w:w="5731" w:type="dxa"/>
              <w:tblInd w:w="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10"/>
              <w:gridCol w:w="1449"/>
              <w:gridCol w:w="1386"/>
              <w:gridCol w:w="1386"/>
            </w:tblGrid>
            <w:tr w:rsidR="00BE2D72" w:rsidRPr="00863BF8" w:rsidTr="00F00686">
              <w:trPr>
                <w:trHeight w:val="33"/>
              </w:trPr>
              <w:tc>
                <w:tcPr>
                  <w:tcW w:w="1510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Москва</w:t>
                  </w:r>
                </w:p>
              </w:tc>
              <w:tc>
                <w:tcPr>
                  <w:tcW w:w="1449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грузят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капуста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пальто</w:t>
                  </w:r>
                </w:p>
              </w:tc>
            </w:tr>
            <w:tr w:rsidR="00BE2D72" w:rsidRPr="00863BF8" w:rsidTr="00F00686">
              <w:trPr>
                <w:trHeight w:val="33"/>
              </w:trPr>
              <w:tc>
                <w:tcPr>
                  <w:tcW w:w="1510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платок</w:t>
                  </w:r>
                </w:p>
              </w:tc>
              <w:tc>
                <w:tcPr>
                  <w:tcW w:w="1449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огурец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летят</w:t>
                  </w:r>
                </w:p>
              </w:tc>
            </w:tr>
            <w:tr w:rsidR="00BE2D72" w:rsidRPr="00863BF8" w:rsidTr="00F00686">
              <w:trPr>
                <w:trHeight w:val="35"/>
              </w:trPr>
              <w:tc>
                <w:tcPr>
                  <w:tcW w:w="1510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лечит</w:t>
                  </w:r>
                </w:p>
              </w:tc>
              <w:tc>
                <w:tcPr>
                  <w:tcW w:w="1449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сапоги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помидор</w:t>
                  </w:r>
                </w:p>
              </w:tc>
              <w:tc>
                <w:tcPr>
                  <w:tcW w:w="1386" w:type="dxa"/>
                </w:tcPr>
                <w:p w:rsidR="00BE2D72" w:rsidRPr="00863BF8" w:rsidRDefault="00BE2D72" w:rsidP="00F00686">
                  <w:pPr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B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Волга</w:t>
                  </w:r>
                </w:p>
              </w:tc>
            </w:tr>
          </w:tbl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ind w:left="7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2D72" w:rsidRPr="00863BF8" w:rsidRDefault="00BE2D72" w:rsidP="00F00686">
            <w:pPr>
              <w:ind w:left="7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«ЛОТО».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-Я буду говорить задание, а вы фишкой накрываете те слова, о которых идет речь.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Закройте все слова, которые называют предметы одежды.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Закройте все географические названия.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Закройте все слова, которые называют овощи.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Прочитайте слова, которые остались незакрытыми?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(летят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ечит,грузят)</w:t>
            </w:r>
          </w:p>
          <w:p w:rsidR="00BE2D72" w:rsidRPr="00863BF8" w:rsidRDefault="00BE2D72" w:rsidP="00F00686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Что объединяет эти слова? (они  глаголы)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Докажите это. Что  такое  глагол?</w:t>
            </w: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D72" w:rsidRPr="00863BF8" w:rsidTr="00F00686">
        <w:trPr>
          <w:trHeight w:val="4770"/>
        </w:trPr>
        <w:tc>
          <w:tcPr>
            <w:tcW w:w="3828" w:type="dxa"/>
          </w:tcPr>
          <w:p w:rsidR="00BE2D72" w:rsidRPr="00863BF8" w:rsidRDefault="00BE2D72" w:rsidP="00F00686">
            <w:pPr>
              <w:pStyle w:val="a3"/>
              <w:spacing w:before="0" w:after="0"/>
            </w:pPr>
            <w:r w:rsidRPr="00863BF8">
              <w:t>2.Минутка чистописания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-Перед  вами  лежат  листочки. Вам  нужно  напечатанную  цепочку  букв правильно, аккуратно  переписать  в  тетрадь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Письменными  буквами  в  соединении</w:t>
            </w:r>
          </w:p>
          <w:p w:rsidR="00BE2D72" w:rsidRPr="00863BF8" w:rsidRDefault="00BE2D72" w:rsidP="00F00686">
            <w:pPr>
              <w:pStyle w:val="a3"/>
              <w:spacing w:before="0" w:after="0"/>
            </w:pPr>
            <w:r w:rsidRPr="00863BF8">
              <w:rPr>
                <w:color w:val="000000"/>
              </w:rPr>
              <w:t xml:space="preserve">1 вариант: </w:t>
            </w:r>
            <w:proofErr w:type="spellStart"/>
            <w:r w:rsidRPr="00863BF8">
              <w:rPr>
                <w:color w:val="000000"/>
              </w:rPr>
              <w:t>гсгигнгогнгигмгы</w:t>
            </w:r>
            <w:proofErr w:type="spellEnd"/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вариант: </w:t>
            </w:r>
            <w:proofErr w:type="spellStart"/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гагнгтгогнгигмгы</w:t>
            </w:r>
            <w:proofErr w:type="spellEnd"/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Возьмите карандаш и вычеркните букву </w:t>
            </w:r>
            <w:proofErr w:type="gramStart"/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интересного заметили?</w:t>
            </w: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слово получилось?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помещает на доску таблички с надписью «синонимы» и «антонимы».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.Самоопределение  к  деятельности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 xml:space="preserve">Формулирование темы урока, </w:t>
            </w:r>
            <w:r w:rsidRPr="00863BF8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учебных задач.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Опираясь на оставшиеся слова в карточке «ЛОТО» и получившиеся слова в минутке чистописания, сформулируйте тему нашего урока.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Слайд 3.тема  урока.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Какова  цель  нашего  урока?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-Чему мы научимся</w:t>
            </w:r>
            <w:proofErr w:type="gramStart"/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ответив  на  эти  вопросы?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-Какие  учебные  задачи  мы  должны  решить  на  уроке?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4.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-Я  предлагаю  вам  выбрать   из  списка  те  вопросы,  на  которые  мы  должны  будем  ответить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Назовите их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Когда буквы е, ё, ю, я обозначают два звука?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Какие глаголы называются синонимами?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Какие сказки сочинил А.С.Пушкин?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Какие глаголы называются антонимами?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Для чего нужны глаголы-синонимы и глаголы-антонимы в речи?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- Действительно, сегодня на уроке мы постараемся ответить на следующие вопросы. 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зачитывает вопросы еще раз.</w:t>
            </w:r>
          </w:p>
          <w:p w:rsidR="00BE2D72" w:rsidRPr="00863BF8" w:rsidRDefault="00BE2D72" w:rsidP="00F0068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 xml:space="preserve">- В каких литературных произведениях мы можем встретить глаголы-антонимы и глаголы-синонимы? </w:t>
            </w: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(Синонимы и антонимы часто используют в своих произведениях писатели и поэты, их примеры можно встретить в пословицах, поговорках, загадках.)</w:t>
            </w:r>
          </w:p>
        </w:tc>
      </w:tr>
      <w:tr w:rsidR="00BE2D72" w:rsidRPr="00863BF8" w:rsidTr="00F00686">
        <w:trPr>
          <w:trHeight w:val="3495"/>
        </w:trPr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.Формирование  новых  знаний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1.Работа  над  понятием  синонимов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Слайд5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Рассмотрите картины. Узнаете  сказки?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-Как эти картины можно подписать с помощью глаголов 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смотрит,  глядит,  говорят</w:t>
            </w:r>
            <w:proofErr w:type="gramStart"/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,б</w:t>
            </w:r>
            <w:proofErr w:type="gramEnd"/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еседуют)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Что можно сказать  о  глаголах?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Полученные подписи – это слова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 -..(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синонимы)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Как по–другому их можно назвать?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- 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>Кто сможет самостоятельно сформулировать правило?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72" w:rsidRPr="00863BF8" w:rsidTr="00F00686">
        <w:trPr>
          <w:trHeight w:val="2310"/>
        </w:trPr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пражнения в  подборе  слов синонимов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proofErr w:type="gramStart"/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-Соедините  стрелками  фразеологизмы  и  глаголы  с  соответствующим  значением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Баклуши  бить                      запомнить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Надуть  губы                        бездельничать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Зарубить  на  носу                обидеться</w:t>
            </w:r>
            <w:proofErr w:type="gramEnd"/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едактирование предложения, устранение  повторов.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proofErr w:type="gramStart"/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Давайте  проведем  небольшое  исследование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читает запись на доске.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По нашей  улице  проходят  троллейбусы, проходят автобусы, проходят легковые машины.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Понравилось ли вам предложение по конструкции?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Как можно избежать повторения слов в предложении?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Подберите  синонимы  к  глаголу  </w:t>
            </w: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проходят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-Отредактируйте  предложение,  используя  слова  для  справок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(Слова для справок: величаво проплывают, едут, проносятся)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Для чего используют синонимы в речи?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Точнее </w:t>
            </w:r>
            <w:proofErr w:type="gramStart"/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выражается мысльБлагодаря использованию синонимов  речь становится</w:t>
            </w:r>
            <w:proofErr w:type="gramEnd"/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богатой, яркой, выразительной, без повторов.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пр175  (второе предложение)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-Назовите  сказку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-Спишите  второе  предложение,  подчеркните  глаголы-синонимы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Взаимопроверка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работу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6868" w:type="dxa"/>
          </w:tcPr>
          <w:p w:rsidR="00BE2D72" w:rsidRPr="00863BF8" w:rsidRDefault="00BE2D72" w:rsidP="00F0068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Вы  хорошо  потрудились. Необходим отдых. Но и расслабиться нужно с пользой. Попробуем выполнить всю трудную работу, которую успевает сделать глагол всего в нескольких словах. 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Покачайтесь, покружитесь,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Потянитесь, распрямитесь,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Приседайте, приседайте.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Пошагайте, пошагайте.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Встаньте на носок, на пятку,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Поморгайте, улыбнитесь,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Глубоко теперь вздохните.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Сядьте тихо, отдохните.</w:t>
            </w:r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Всё в порядок приведите</w:t>
            </w:r>
            <w:proofErr w:type="gramStart"/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br/>
              <w:t>И</w:t>
            </w:r>
            <w:proofErr w:type="gramEnd"/>
            <w:r w:rsidRPr="00863B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 трудиться  вновь  начните.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2.Работа  над  понятием  антонимы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исьмо  по памяти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Слайд 8</w:t>
            </w:r>
          </w:p>
          <w:p w:rsidR="00BE2D72" w:rsidRPr="00863BF8" w:rsidRDefault="00BE2D72" w:rsidP="00F00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Продолжите пословицу (на доске):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- Ласточка день начинает, а соловей (</w:t>
            </w: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кончает)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 xml:space="preserve">. Объясните смысл. 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- Да, соловей – известный ночной певец</w:t>
            </w:r>
            <w:proofErr w:type="gramStart"/>
            <w:r w:rsidRPr="00863BF8">
              <w:rPr>
                <w:rFonts w:ascii="Times New Roman" w:hAnsi="Times New Roman"/>
                <w:sz w:val="24"/>
                <w:szCs w:val="24"/>
              </w:rPr>
              <w:t>.</w:t>
            </w:r>
            <w:r w:rsidRPr="00863B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ение соловья все знают и любят. Но  поют только  самцы и</w:t>
            </w:r>
            <w:r w:rsidRPr="0086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очень короткое время, после появления птенцов, песен соловья почти не слышно.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 xml:space="preserve"> Зато в  конце мая – в июне его можно слушать всю ночь.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-Давайте  и  мы  немного  послушаем  пение  соловья.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Слайд  9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>(пение  соловья)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-Объясните  орфограммы,  которые  встречаются  в  этой  пословице.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-Запишите  пословицу  по  памяти.</w:t>
            </w:r>
          </w:p>
          <w:p w:rsidR="00BE2D72" w:rsidRPr="00863BF8" w:rsidRDefault="00BE2D72" w:rsidP="00F0068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Проверка</w:t>
            </w:r>
            <w:proofErr w:type="gramStart"/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верка  с доской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 xml:space="preserve">- Подчеркните   в пословице глаголы. Что вы можете о них сказать? </w:t>
            </w: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(Начинает – кончает, это антонимы).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BE2D72" w:rsidRPr="00863BF8" w:rsidRDefault="00BE2D72" w:rsidP="00F00686">
            <w:pPr>
              <w:rPr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Антонимы – слова, противоположные по смыслу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б) Игра  «Перестрой  фразы  наоборот»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У: Я буду говорить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Мы будем молчать.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У: Я буду стоять.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Мы будем сидеть.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У: Я буду открывать.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Мы будем закрывать.</w:t>
            </w: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У: Я буду работать.</w:t>
            </w:r>
            <w:r w:rsidRPr="00863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Мы будем отдыхать.</w:t>
            </w:r>
          </w:p>
          <w:p w:rsidR="00BE2D72" w:rsidRPr="00863BF8" w:rsidRDefault="00BE2D72" w:rsidP="00F00686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абота  в  группе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 с пословицами: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Слайд10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-Собери  пословицы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Мир строит, а ….. война разрушает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Добро помни, а ….. зло забывай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Любишь  брать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, ….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люби  и  отдавать.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-Для  чего нам необходимы антонимы?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Речь становится красивой, выразительной, точной.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  для  глаз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11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Закрепление  новых  знаний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Подбор  синонимов  и  антонимов.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12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-Подберите  синонимы  и  антонимы  к  глаголам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Заступиться –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Бранить-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Знакомство со словарём синонимов и антонимов.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- 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>Чтоделать, если затрудняешься в подборе синонимов или антонимов к словам</w:t>
            </w:r>
            <w:proofErr w:type="gramStart"/>
            <w:r w:rsidRPr="00863BF8">
              <w:rPr>
                <w:rFonts w:ascii="Times New Roman" w:hAnsi="Times New Roman"/>
                <w:sz w:val="24"/>
                <w:szCs w:val="24"/>
              </w:rPr>
              <w:t>?</w:t>
            </w: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Pr="00863BF8">
              <w:rPr>
                <w:rFonts w:ascii="Times New Roman" w:hAnsi="Times New Roman"/>
                <w:i/>
                <w:sz w:val="24"/>
                <w:szCs w:val="24"/>
              </w:rPr>
              <w:t xml:space="preserve">Нужно обратиться к  словарю.) 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863BF8">
              <w:rPr>
                <w:rFonts w:ascii="Times New Roman" w:hAnsi="Times New Roman"/>
                <w:sz w:val="24"/>
                <w:szCs w:val="24"/>
              </w:rPr>
              <w:t xml:space="preserve"> Откройте  учебники  на  стр.154-155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1вариант-выписать  две  пары  глаголов-синонимов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sz w:val="24"/>
                <w:szCs w:val="24"/>
              </w:rPr>
              <w:t>2вариант-выписать  две  пары  глаголов-антонимов</w:t>
            </w:r>
          </w:p>
          <w:p w:rsidR="00BE2D72" w:rsidRPr="00863BF8" w:rsidRDefault="00BE2D72" w:rsidP="00F00686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/>
                <w:i/>
                <w:sz w:val="24"/>
                <w:szCs w:val="24"/>
              </w:rPr>
              <w:t>Дети находят примеры слов в словаре синонимов и антонимов.</w:t>
            </w:r>
          </w:p>
          <w:p w:rsidR="00BE2D72" w:rsidRPr="00863BF8" w:rsidRDefault="00BE2D72" w:rsidP="00F006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Проверка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/>
                <w:b/>
                <w:sz w:val="24"/>
                <w:szCs w:val="24"/>
              </w:rPr>
              <w:t>Оцените  свою  работу</w:t>
            </w:r>
          </w:p>
        </w:tc>
      </w:tr>
      <w:tr w:rsidR="00BE2D72" w:rsidRPr="00863BF8" w:rsidTr="00F00686">
        <w:trPr>
          <w:trHeight w:val="2310"/>
        </w:trPr>
        <w:tc>
          <w:tcPr>
            <w:tcW w:w="3828" w:type="dxa"/>
            <w:vMerge w:val="restart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Дифференцированная  работа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pStyle w:val="a3"/>
              <w:spacing w:before="0" w:after="0"/>
              <w:rPr>
                <w:b/>
              </w:rPr>
            </w:pPr>
            <w:r w:rsidRPr="00863BF8">
              <w:rPr>
                <w:b/>
              </w:rPr>
              <w:t>1карточка</w:t>
            </w:r>
          </w:p>
          <w:p w:rsidR="00BE2D72" w:rsidRPr="00863BF8" w:rsidRDefault="00BE2D72" w:rsidP="00F00686">
            <w:pPr>
              <w:pStyle w:val="a3"/>
              <w:spacing w:before="0" w:after="0"/>
              <w:rPr>
                <w:i/>
              </w:rPr>
            </w:pPr>
            <w:r w:rsidRPr="00863BF8">
              <w:t>1.</w:t>
            </w:r>
            <w:r w:rsidRPr="00863BF8">
              <w:rPr>
                <w:i/>
              </w:rPr>
              <w:t>Подчеркните глаголы – синонимы.</w:t>
            </w:r>
          </w:p>
          <w:p w:rsidR="00BE2D72" w:rsidRPr="00863BF8" w:rsidRDefault="00BE2D72" w:rsidP="00F00686">
            <w:pPr>
              <w:pStyle w:val="a3"/>
              <w:spacing w:before="0" w:after="0"/>
              <w:rPr>
                <w:b/>
              </w:rPr>
            </w:pPr>
            <w:r w:rsidRPr="00863BF8">
              <w:t xml:space="preserve"> Глядит, как гусь на зарево. Смотрит, как кот на сало.</w:t>
            </w:r>
          </w:p>
          <w:p w:rsidR="00BE2D72" w:rsidRPr="00863BF8" w:rsidRDefault="00BE2D72" w:rsidP="00F00686">
            <w:pPr>
              <w:ind w:left="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Подбери к  существительным  пары  глаголов  с  антонимами</w:t>
            </w:r>
          </w:p>
          <w:p w:rsidR="00BE2D72" w:rsidRPr="00863BF8" w:rsidRDefault="00BE2D72" w:rsidP="00F00686">
            <w:pPr>
              <w:pStyle w:val="a3"/>
              <w:spacing w:before="0" w:after="0"/>
              <w:rPr>
                <w:b/>
              </w:rPr>
            </w:pPr>
            <w:r w:rsidRPr="00863BF8">
              <w:rPr>
                <w:color w:val="000000"/>
              </w:rPr>
              <w:t>До</w:t>
            </w:r>
            <w:proofErr w:type="gramStart"/>
            <w:r w:rsidRPr="00863BF8">
              <w:rPr>
                <w:color w:val="000000"/>
              </w:rPr>
              <w:t>м-</w:t>
            </w:r>
            <w:proofErr w:type="gramEnd"/>
            <w:r w:rsidRPr="00863BF8">
              <w:rPr>
                <w:color w:val="000000"/>
              </w:rPr>
              <w:t xml:space="preserve"> (строить-разрушать) ,                                                 телевизор- (включить-выключить),                             </w:t>
            </w:r>
          </w:p>
        </w:tc>
      </w:tr>
      <w:tr w:rsidR="00BE2D72" w:rsidRPr="00863BF8" w:rsidTr="00F00686">
        <w:trPr>
          <w:trHeight w:val="2055"/>
        </w:trPr>
        <w:tc>
          <w:tcPr>
            <w:tcW w:w="3828" w:type="dxa"/>
            <w:vMerge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2 карточка</w:t>
            </w:r>
          </w:p>
          <w:p w:rsidR="00BE2D72" w:rsidRPr="00863BF8" w:rsidRDefault="00BE2D72" w:rsidP="00F00686">
            <w:pPr>
              <w:ind w:left="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Замените синонимами глаголы: </w:t>
            </w:r>
          </w:p>
          <w:p w:rsidR="00BE2D72" w:rsidRPr="00863BF8" w:rsidRDefault="00BE2D72" w:rsidP="00F00686">
            <w:pP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Солнце село -  (зашло, закатилось)</w:t>
            </w:r>
          </w:p>
          <w:p w:rsidR="00BE2D72" w:rsidRPr="00863BF8" w:rsidRDefault="00BE2D72" w:rsidP="00F00686">
            <w:pP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Самолёт сел – (приземлился)</w:t>
            </w:r>
          </w:p>
          <w:p w:rsidR="00BE2D72" w:rsidRPr="00863BF8" w:rsidRDefault="00BE2D72" w:rsidP="00F00686">
            <w:pPr>
              <w:pStyle w:val="a3"/>
              <w:spacing w:before="0" w:after="0"/>
              <w:ind w:left="75"/>
            </w:pPr>
            <w:r w:rsidRPr="00863BF8">
              <w:t xml:space="preserve">2. </w:t>
            </w:r>
            <w:r w:rsidRPr="00863BF8">
              <w:rPr>
                <w:i/>
              </w:rPr>
              <w:t>Запиши антонимы:</w:t>
            </w:r>
          </w:p>
          <w:p w:rsidR="00BE2D72" w:rsidRPr="00863BF8" w:rsidRDefault="00BE2D72" w:rsidP="00F00686">
            <w:pPr>
              <w:pStyle w:val="a3"/>
              <w:spacing w:before="0" w:after="0"/>
              <w:ind w:left="75"/>
            </w:pPr>
            <w:r w:rsidRPr="00863BF8">
              <w:t xml:space="preserve">ходить-  …..                                                                         говорить-….                                                                   засыпать-…                                                  </w:t>
            </w:r>
          </w:p>
        </w:tc>
      </w:tr>
      <w:tr w:rsidR="00BE2D72" w:rsidRPr="00863BF8" w:rsidTr="00F00686">
        <w:trPr>
          <w:trHeight w:val="2135"/>
        </w:trPr>
        <w:tc>
          <w:tcPr>
            <w:tcW w:w="3828" w:type="dxa"/>
            <w:vMerge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3карточка</w:t>
            </w:r>
          </w:p>
          <w:p w:rsidR="00BE2D72" w:rsidRPr="00863BF8" w:rsidRDefault="00BE2D72" w:rsidP="00F00686">
            <w:pPr>
              <w:ind w:left="75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Найти синонимы и подчеркнуть их. 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Зябнет осинка,</w:t>
            </w:r>
            <w:r w:rsidRPr="00863BF8">
              <w:rPr>
                <w:rFonts w:ascii="Times New Roman" w:hAnsi="Times New Roman" w:cs="Times New Roman"/>
                <w:sz w:val="24"/>
                <w:szCs w:val="24"/>
              </w:rPr>
              <w:br/>
              <w:t>Дрожит на ветру,</w:t>
            </w:r>
            <w:r w:rsidRPr="00863BF8">
              <w:rPr>
                <w:rFonts w:ascii="Times New Roman" w:hAnsi="Times New Roman" w:cs="Times New Roman"/>
                <w:sz w:val="24"/>
                <w:szCs w:val="24"/>
              </w:rPr>
              <w:br/>
              <w:t>Стынет на солнышке,</w:t>
            </w:r>
            <w:r w:rsidRPr="00863BF8">
              <w:rPr>
                <w:rFonts w:ascii="Times New Roman" w:hAnsi="Times New Roman" w:cs="Times New Roman"/>
                <w:sz w:val="24"/>
                <w:szCs w:val="24"/>
              </w:rPr>
              <w:br/>
              <w:t>Мерзнет в жару.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2.Допиши  глаголы  с  противоположным  значением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Солнце  всходит  и  _________(заходит)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Как  аукнется,  так и ________(откликнется)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Смелые  побеждают,  а  трусливые ___</w:t>
            </w: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погибают).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D72" w:rsidRPr="00863BF8" w:rsidTr="00F00686">
        <w:trPr>
          <w:trHeight w:val="1096"/>
        </w:trPr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  себя!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13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 свою  работу.</w:t>
            </w: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14</w:t>
            </w: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Соотнеси  определение  с  парами  глаголов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Ссориться- мириться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Грустить- печалиться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Танцевать-плясать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-Какова  была  тема  урока?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-Соответствовала  ли  наша  работа  теме  урока?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Давайте проверим, нашли мы ответы на вопросы, которые поставили в начале урока?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15</w:t>
            </w:r>
            <w:r w:rsidRPr="00863BF8">
              <w:rPr>
                <w:rFonts w:ascii="Times New Roman" w:hAnsi="Times New Roman" w:cs="Times New Roman"/>
                <w:i/>
                <w:sz w:val="24"/>
                <w:szCs w:val="24"/>
              </w:rPr>
              <w:t>.(вопросы на слайде)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 Какие глаголы называются синонимами?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 xml:space="preserve">  Какие глаголы  называются - антонимами?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  Для чего нужны синонимы и антонимы в речи?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(речь должна быть яркой, точной, более</w:t>
            </w:r>
            <w:proofErr w:type="gramEnd"/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выразительной)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-Чему  мы должны  были  научиться  на  уроке?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-Достигли  ли  мы  своей  цели?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Слайд 16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  свое  отношение  к  уроку</w:t>
            </w:r>
          </w:p>
          <w:p w:rsidR="00BE2D72" w:rsidRPr="00863BF8" w:rsidRDefault="00BE2D72" w:rsidP="00F006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E2D72" w:rsidRPr="00863BF8" w:rsidTr="00F00686">
        <w:tc>
          <w:tcPr>
            <w:tcW w:w="382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 задание</w:t>
            </w:r>
          </w:p>
        </w:tc>
        <w:tc>
          <w:tcPr>
            <w:tcW w:w="6868" w:type="dxa"/>
          </w:tcPr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По  выбору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1.упр.180</w:t>
            </w:r>
          </w:p>
          <w:p w:rsidR="00BE2D72" w:rsidRPr="00863BF8" w:rsidRDefault="00BE2D72" w:rsidP="00F00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F8">
              <w:rPr>
                <w:rFonts w:ascii="Times New Roman" w:hAnsi="Times New Roman" w:cs="Times New Roman"/>
                <w:sz w:val="24"/>
                <w:szCs w:val="24"/>
              </w:rPr>
              <w:t>2.Подобрать  3  пословицы  с  глаголами- антонимами.</w:t>
            </w:r>
          </w:p>
        </w:tc>
      </w:tr>
    </w:tbl>
    <w:p w:rsidR="00BE2D72" w:rsidRPr="00863BF8" w:rsidRDefault="00BE2D72">
      <w:pPr>
        <w:rPr>
          <w:sz w:val="24"/>
          <w:szCs w:val="24"/>
        </w:rPr>
      </w:pPr>
    </w:p>
    <w:sectPr w:rsidR="00BE2D72" w:rsidRPr="00863BF8" w:rsidSect="006A27F5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37AF"/>
    <w:multiLevelType w:val="multilevel"/>
    <w:tmpl w:val="F3F8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540B3"/>
    <w:multiLevelType w:val="multilevel"/>
    <w:tmpl w:val="FCA4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50860"/>
    <w:multiLevelType w:val="multilevel"/>
    <w:tmpl w:val="F806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3A9"/>
    <w:rsid w:val="001D57B9"/>
    <w:rsid w:val="002A3E7B"/>
    <w:rsid w:val="006A27F5"/>
    <w:rsid w:val="00863BF8"/>
    <w:rsid w:val="00BE2D72"/>
    <w:rsid w:val="00D403A9"/>
    <w:rsid w:val="00F37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403A9"/>
    <w:rPr>
      <w:b/>
      <w:bCs/>
    </w:rPr>
  </w:style>
  <w:style w:type="table" w:styleId="a5">
    <w:name w:val="Table Grid"/>
    <w:basedOn w:val="a1"/>
    <w:uiPriority w:val="59"/>
    <w:rsid w:val="00BE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403A9"/>
    <w:rPr>
      <w:b/>
      <w:bCs/>
    </w:rPr>
  </w:style>
  <w:style w:type="table" w:styleId="a5">
    <w:name w:val="Table Grid"/>
    <w:basedOn w:val="a1"/>
    <w:uiPriority w:val="59"/>
    <w:rsid w:val="00BE2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2019-08-22T15:18:00Z</cp:lastPrinted>
  <dcterms:created xsi:type="dcterms:W3CDTF">2014-04-14T18:02:00Z</dcterms:created>
  <dcterms:modified xsi:type="dcterms:W3CDTF">2019-08-22T15:18:00Z</dcterms:modified>
</cp:coreProperties>
</file>