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85A" w:rsidRPr="00B2285A" w:rsidRDefault="00B2285A" w:rsidP="00B2285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2285A">
        <w:rPr>
          <w:rFonts w:ascii="Times New Roman" w:eastAsia="Times New Roman" w:hAnsi="Times New Roman" w:cs="Times New Roman"/>
          <w:b/>
          <w:bCs/>
          <w:kern w:val="36"/>
          <w:sz w:val="48"/>
          <w:szCs w:val="48"/>
          <w:lang w:eastAsia="ru-RU"/>
        </w:rPr>
        <w:t>ОБ УТВЕРЖДЕНИИ ПОЛОЖЕНИЯ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 (с изменениями на: 30.11.2016)</w:t>
      </w:r>
    </w:p>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w:t>
      </w:r>
      <w:r w:rsidRPr="00B2285A">
        <w:rPr>
          <w:rFonts w:ascii="Times New Roman" w:eastAsia="Times New Roman" w:hAnsi="Times New Roman" w:cs="Times New Roman"/>
          <w:sz w:val="24"/>
          <w:szCs w:val="24"/>
          <w:lang w:eastAsia="ru-RU"/>
        </w:rPr>
        <w:br/>
        <w:t>ПРАВИТЕЛЬСТВО РЕСПУБЛИКИ ДАГЕСТАН</w:t>
      </w:r>
    </w:p>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ПОСТАНОВЛЕНИЕ</w:t>
      </w:r>
    </w:p>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от 8 октября 2009 года N 345</w:t>
      </w:r>
    </w:p>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ОБ УТВЕРЖДЕНИИ ПОЛОЖЕНИЯ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 </w:t>
      </w:r>
    </w:p>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(в редакции </w:t>
      </w:r>
      <w:hyperlink r:id="rId4" w:history="1">
        <w:r w:rsidRPr="00B2285A">
          <w:rPr>
            <w:rFonts w:ascii="Times New Roman" w:eastAsia="Times New Roman" w:hAnsi="Times New Roman" w:cs="Times New Roman"/>
            <w:color w:val="0000FF"/>
            <w:sz w:val="24"/>
            <w:szCs w:val="24"/>
            <w:u w:val="single"/>
            <w:lang w:eastAsia="ru-RU"/>
          </w:rPr>
          <w:t>Постановлений Правительства Республики Дагестан от 06.07.2010 N 240</w:t>
        </w:r>
      </w:hyperlink>
      <w:r w:rsidRPr="00B2285A">
        <w:rPr>
          <w:rFonts w:ascii="Times New Roman" w:eastAsia="Times New Roman" w:hAnsi="Times New Roman" w:cs="Times New Roman"/>
          <w:sz w:val="24"/>
          <w:szCs w:val="24"/>
          <w:lang w:eastAsia="ru-RU"/>
        </w:rPr>
        <w:t xml:space="preserve">, </w:t>
      </w:r>
      <w:hyperlink r:id="rId5" w:history="1">
        <w:r w:rsidRPr="00B2285A">
          <w:rPr>
            <w:rFonts w:ascii="Times New Roman" w:eastAsia="Times New Roman" w:hAnsi="Times New Roman" w:cs="Times New Roman"/>
            <w:color w:val="0000FF"/>
            <w:sz w:val="24"/>
            <w:szCs w:val="24"/>
            <w:u w:val="single"/>
            <w:lang w:eastAsia="ru-RU"/>
          </w:rPr>
          <w:t>от 28.09.2011 N 334</w:t>
        </w:r>
      </w:hyperlink>
      <w:r w:rsidRPr="00B2285A">
        <w:rPr>
          <w:rFonts w:ascii="Times New Roman" w:eastAsia="Times New Roman" w:hAnsi="Times New Roman" w:cs="Times New Roman"/>
          <w:sz w:val="24"/>
          <w:szCs w:val="24"/>
          <w:lang w:eastAsia="ru-RU"/>
        </w:rPr>
        <w:t xml:space="preserve">, </w:t>
      </w:r>
      <w:hyperlink r:id="rId6" w:history="1">
        <w:r w:rsidRPr="00B2285A">
          <w:rPr>
            <w:rFonts w:ascii="Times New Roman" w:eastAsia="Times New Roman" w:hAnsi="Times New Roman" w:cs="Times New Roman"/>
            <w:color w:val="0000FF"/>
            <w:sz w:val="24"/>
            <w:szCs w:val="24"/>
            <w:u w:val="single"/>
            <w:lang w:eastAsia="ru-RU"/>
          </w:rPr>
          <w:t>от 25.10.2012 N 357</w:t>
        </w:r>
      </w:hyperlink>
      <w:r w:rsidRPr="00B2285A">
        <w:rPr>
          <w:rFonts w:ascii="Times New Roman" w:eastAsia="Times New Roman" w:hAnsi="Times New Roman" w:cs="Times New Roman"/>
          <w:sz w:val="24"/>
          <w:szCs w:val="24"/>
          <w:lang w:eastAsia="ru-RU"/>
        </w:rPr>
        <w:t xml:space="preserve">, </w:t>
      </w:r>
      <w:hyperlink r:id="rId7" w:history="1">
        <w:r w:rsidRPr="00B2285A">
          <w:rPr>
            <w:rFonts w:ascii="Times New Roman" w:eastAsia="Times New Roman" w:hAnsi="Times New Roman" w:cs="Times New Roman"/>
            <w:color w:val="0000FF"/>
            <w:sz w:val="24"/>
            <w:szCs w:val="24"/>
            <w:u w:val="single"/>
            <w:lang w:eastAsia="ru-RU"/>
          </w:rPr>
          <w:t>от 15.03.2013 N 129</w:t>
        </w:r>
      </w:hyperlink>
      <w:r w:rsidRPr="00B2285A">
        <w:rPr>
          <w:rFonts w:ascii="Times New Roman" w:eastAsia="Times New Roman" w:hAnsi="Times New Roman" w:cs="Times New Roman"/>
          <w:sz w:val="24"/>
          <w:szCs w:val="24"/>
          <w:lang w:eastAsia="ru-RU"/>
        </w:rPr>
        <w:t xml:space="preserve">, </w:t>
      </w:r>
      <w:hyperlink r:id="rId8" w:history="1">
        <w:r w:rsidRPr="00B2285A">
          <w:rPr>
            <w:rFonts w:ascii="Times New Roman" w:eastAsia="Times New Roman" w:hAnsi="Times New Roman" w:cs="Times New Roman"/>
            <w:color w:val="0000FF"/>
            <w:sz w:val="24"/>
            <w:szCs w:val="24"/>
            <w:u w:val="single"/>
            <w:lang w:eastAsia="ru-RU"/>
          </w:rPr>
          <w:t>от 30.11.2016 N 367</w:t>
        </w:r>
      </w:hyperlink>
      <w:r w:rsidRPr="00B2285A">
        <w:rPr>
          <w:rFonts w:ascii="Times New Roman" w:eastAsia="Times New Roman" w:hAnsi="Times New Roman" w:cs="Times New Roman"/>
          <w:sz w:val="24"/>
          <w:szCs w:val="24"/>
          <w:lang w:eastAsia="ru-RU"/>
        </w:rPr>
        <w:t xml:space="preserve">, с </w:t>
      </w:r>
      <w:proofErr w:type="spellStart"/>
      <w:r w:rsidRPr="00B2285A">
        <w:rPr>
          <w:rFonts w:ascii="Times New Roman" w:eastAsia="Times New Roman" w:hAnsi="Times New Roman" w:cs="Times New Roman"/>
          <w:sz w:val="24"/>
          <w:szCs w:val="24"/>
          <w:lang w:eastAsia="ru-RU"/>
        </w:rPr>
        <w:t>изм</w:t>
      </w:r>
      <w:proofErr w:type="spellEnd"/>
      <w:r w:rsidRPr="00B2285A">
        <w:rPr>
          <w:rFonts w:ascii="Times New Roman" w:eastAsia="Times New Roman" w:hAnsi="Times New Roman" w:cs="Times New Roman"/>
          <w:sz w:val="24"/>
          <w:szCs w:val="24"/>
          <w:lang w:eastAsia="ru-RU"/>
        </w:rPr>
        <w:t xml:space="preserve">., внесенными </w:t>
      </w:r>
      <w:hyperlink r:id="rId9" w:history="1">
        <w:r w:rsidRPr="00B2285A">
          <w:rPr>
            <w:rFonts w:ascii="Times New Roman" w:eastAsia="Times New Roman" w:hAnsi="Times New Roman" w:cs="Times New Roman"/>
            <w:color w:val="0000FF"/>
            <w:sz w:val="24"/>
            <w:szCs w:val="24"/>
            <w:u w:val="single"/>
            <w:lang w:eastAsia="ru-RU"/>
          </w:rPr>
          <w:t xml:space="preserve">Постановлениями Правительства Республики Дагестан </w:t>
        </w:r>
        <w:proofErr w:type="gramStart"/>
        <w:r w:rsidRPr="00B2285A">
          <w:rPr>
            <w:rFonts w:ascii="Times New Roman" w:eastAsia="Times New Roman" w:hAnsi="Times New Roman" w:cs="Times New Roman"/>
            <w:color w:val="0000FF"/>
            <w:sz w:val="24"/>
            <w:szCs w:val="24"/>
            <w:u w:val="single"/>
            <w:lang w:eastAsia="ru-RU"/>
          </w:rPr>
          <w:t>от</w:t>
        </w:r>
        <w:proofErr w:type="gramEnd"/>
        <w:r w:rsidRPr="00B2285A">
          <w:rPr>
            <w:rFonts w:ascii="Times New Roman" w:eastAsia="Times New Roman" w:hAnsi="Times New Roman" w:cs="Times New Roman"/>
            <w:color w:val="0000FF"/>
            <w:sz w:val="24"/>
            <w:szCs w:val="24"/>
            <w:u w:val="single"/>
            <w:lang w:eastAsia="ru-RU"/>
          </w:rPr>
          <w:t xml:space="preserve"> 16.06.2011 N 192</w:t>
        </w:r>
      </w:hyperlink>
      <w:r w:rsidRPr="00B2285A">
        <w:rPr>
          <w:rFonts w:ascii="Times New Roman" w:eastAsia="Times New Roman" w:hAnsi="Times New Roman" w:cs="Times New Roman"/>
          <w:sz w:val="24"/>
          <w:szCs w:val="24"/>
          <w:lang w:eastAsia="ru-RU"/>
        </w:rPr>
        <w:t xml:space="preserve">, </w:t>
      </w:r>
      <w:hyperlink r:id="rId10" w:history="1">
        <w:r w:rsidRPr="00B2285A">
          <w:rPr>
            <w:rFonts w:ascii="Times New Roman" w:eastAsia="Times New Roman" w:hAnsi="Times New Roman" w:cs="Times New Roman"/>
            <w:color w:val="0000FF"/>
            <w:sz w:val="24"/>
            <w:szCs w:val="24"/>
            <w:u w:val="single"/>
            <w:lang w:eastAsia="ru-RU"/>
          </w:rPr>
          <w:t>от 31.10.2011 N 378</w:t>
        </w:r>
      </w:hyperlink>
      <w:r w:rsidRPr="00B2285A">
        <w:rPr>
          <w:rFonts w:ascii="Times New Roman" w:eastAsia="Times New Roman" w:hAnsi="Times New Roman" w:cs="Times New Roman"/>
          <w:sz w:val="24"/>
          <w:szCs w:val="24"/>
          <w:lang w:eastAsia="ru-RU"/>
        </w:rPr>
        <w:t xml:space="preserve">, </w:t>
      </w:r>
      <w:hyperlink r:id="rId11" w:history="1">
        <w:r w:rsidRPr="00B2285A">
          <w:rPr>
            <w:rFonts w:ascii="Times New Roman" w:eastAsia="Times New Roman" w:hAnsi="Times New Roman" w:cs="Times New Roman"/>
            <w:color w:val="0000FF"/>
            <w:sz w:val="24"/>
            <w:szCs w:val="24"/>
            <w:u w:val="single"/>
            <w:lang w:eastAsia="ru-RU"/>
          </w:rPr>
          <w:t>от 01.10.2012 N 330</w:t>
        </w:r>
      </w:hyperlink>
      <w:r w:rsidRPr="00B2285A">
        <w:rPr>
          <w:rFonts w:ascii="Times New Roman" w:eastAsia="Times New Roman" w:hAnsi="Times New Roman" w:cs="Times New Roman"/>
          <w:sz w:val="24"/>
          <w:szCs w:val="24"/>
          <w:lang w:eastAsia="ru-RU"/>
        </w:rPr>
        <w:t xml:space="preserve">, </w:t>
      </w:r>
      <w:hyperlink r:id="rId12" w:history="1">
        <w:r w:rsidRPr="00B2285A">
          <w:rPr>
            <w:rFonts w:ascii="Times New Roman" w:eastAsia="Times New Roman" w:hAnsi="Times New Roman" w:cs="Times New Roman"/>
            <w:color w:val="0000FF"/>
            <w:sz w:val="24"/>
            <w:szCs w:val="24"/>
            <w:u w:val="single"/>
            <w:lang w:eastAsia="ru-RU"/>
          </w:rPr>
          <w:t>от 23.10.2013 N 541</w:t>
        </w:r>
      </w:hyperlink>
      <w:r w:rsidRPr="00B2285A">
        <w:rPr>
          <w:rFonts w:ascii="Times New Roman" w:eastAsia="Times New Roman" w:hAnsi="Times New Roman" w:cs="Times New Roman"/>
          <w:sz w:val="24"/>
          <w:szCs w:val="24"/>
          <w:lang w:eastAsia="ru-RU"/>
        </w:rPr>
        <w:t xml:space="preserve">) </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p>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br/>
      </w:r>
      <w:proofErr w:type="gramStart"/>
      <w:r w:rsidRPr="00B2285A">
        <w:rPr>
          <w:rFonts w:ascii="Times New Roman" w:eastAsia="Times New Roman" w:hAnsi="Times New Roman" w:cs="Times New Roman"/>
          <w:sz w:val="24"/>
          <w:szCs w:val="24"/>
          <w:lang w:eastAsia="ru-RU"/>
        </w:rPr>
        <w:t xml:space="preserve">В соответствии с </w:t>
      </w:r>
      <w:hyperlink r:id="rId13" w:history="1">
        <w:r w:rsidRPr="00B2285A">
          <w:rPr>
            <w:rFonts w:ascii="Times New Roman" w:eastAsia="Times New Roman" w:hAnsi="Times New Roman" w:cs="Times New Roman"/>
            <w:color w:val="0000FF"/>
            <w:sz w:val="24"/>
            <w:szCs w:val="24"/>
            <w:u w:val="single"/>
            <w:lang w:eastAsia="ru-RU"/>
          </w:rPr>
          <w:t>Законом Республики Дагестан от 7 апреля 2009 года N 25 "О новых системах оплаты труда работников государственных учреждений Республики Дагестан"</w:t>
        </w:r>
      </w:hyperlink>
      <w:r w:rsidRPr="00B2285A">
        <w:rPr>
          <w:rFonts w:ascii="Times New Roman" w:eastAsia="Times New Roman" w:hAnsi="Times New Roman" w:cs="Times New Roman"/>
          <w:sz w:val="24"/>
          <w:szCs w:val="24"/>
          <w:lang w:eastAsia="ru-RU"/>
        </w:rPr>
        <w:t xml:space="preserve"> и </w:t>
      </w:r>
      <w:hyperlink r:id="rId14" w:history="1">
        <w:r w:rsidRPr="00B2285A">
          <w:rPr>
            <w:rFonts w:ascii="Times New Roman" w:eastAsia="Times New Roman" w:hAnsi="Times New Roman" w:cs="Times New Roman"/>
            <w:color w:val="0000FF"/>
            <w:sz w:val="24"/>
            <w:szCs w:val="24"/>
            <w:u w:val="single"/>
            <w:lang w:eastAsia="ru-RU"/>
          </w:rPr>
          <w:t>постановлением Правительства Республики Дагестан от 28 апреля 2009 года N 117 "О введении новых систем оплаты труда работников государственных учреждений Республики Дагестан"</w:t>
        </w:r>
      </w:hyperlink>
      <w:r w:rsidRPr="00B2285A">
        <w:rPr>
          <w:rFonts w:ascii="Times New Roman" w:eastAsia="Times New Roman" w:hAnsi="Times New Roman" w:cs="Times New Roman"/>
          <w:sz w:val="24"/>
          <w:szCs w:val="24"/>
          <w:lang w:eastAsia="ru-RU"/>
        </w:rPr>
        <w:t xml:space="preserve"> (Собрание законодательства Республики Дагестан, 2009, N 8, ст. 359) Правительство Республики Дагестан постановляет:</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1</w:t>
      </w:r>
      <w:proofErr w:type="gramEnd"/>
      <w:r w:rsidRPr="00B2285A">
        <w:rPr>
          <w:rFonts w:ascii="Times New Roman" w:eastAsia="Times New Roman" w:hAnsi="Times New Roman" w:cs="Times New Roman"/>
          <w:sz w:val="24"/>
          <w:szCs w:val="24"/>
          <w:lang w:eastAsia="ru-RU"/>
        </w:rPr>
        <w:t>. Утвердить прилагаемое Положение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 (далее - Положение)</w:t>
      </w:r>
      <w:proofErr w:type="gramStart"/>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w:t>
      </w:r>
      <w:proofErr w:type="gramStart"/>
      <w:r w:rsidRPr="00B2285A">
        <w:rPr>
          <w:rFonts w:ascii="Times New Roman" w:eastAsia="Times New Roman" w:hAnsi="Times New Roman" w:cs="Times New Roman"/>
          <w:sz w:val="24"/>
          <w:szCs w:val="24"/>
          <w:lang w:eastAsia="ru-RU"/>
        </w:rPr>
        <w:t>в</w:t>
      </w:r>
      <w:proofErr w:type="gramEnd"/>
      <w:r w:rsidRPr="00B2285A">
        <w:rPr>
          <w:rFonts w:ascii="Times New Roman" w:eastAsia="Times New Roman" w:hAnsi="Times New Roman" w:cs="Times New Roman"/>
          <w:sz w:val="24"/>
          <w:szCs w:val="24"/>
          <w:lang w:eastAsia="ru-RU"/>
        </w:rPr>
        <w:t xml:space="preserve"> ред. </w:t>
      </w:r>
      <w:hyperlink r:id="rId15"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30.11.2016 N 367</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lastRenderedPageBreak/>
        <w:t>2. Рекомендовать органам местного самоуправления муниципальных образований Республики Дагестан ввести новые системы оплаты труда работников муниципальных учреждений образования, определив условия оплаты их труда применительно к Положению, утвержденному настоящим постановлением.</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3. Министерству образования и науки Республики Дагестан давать разъяснения по вопросам, связанным с применением Положения, утвержденного настоящим постановлением.</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4. Финансовое обеспечение расходных обязательств, связанных с реализацией настоящего постановления, осуществляется в пределах бюджетных ассигнований республиканского бюджета Республики Дагестан, предусмотренных по разделу "Образование" на обеспечение выполнения функций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 в части оплаты труда работников</w:t>
      </w:r>
      <w:proofErr w:type="gramStart"/>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w:t>
      </w:r>
      <w:proofErr w:type="gramStart"/>
      <w:r w:rsidRPr="00B2285A">
        <w:rPr>
          <w:rFonts w:ascii="Times New Roman" w:eastAsia="Times New Roman" w:hAnsi="Times New Roman" w:cs="Times New Roman"/>
          <w:sz w:val="24"/>
          <w:szCs w:val="24"/>
          <w:lang w:eastAsia="ru-RU"/>
        </w:rPr>
        <w:t>в</w:t>
      </w:r>
      <w:proofErr w:type="gramEnd"/>
      <w:r w:rsidRPr="00B2285A">
        <w:rPr>
          <w:rFonts w:ascii="Times New Roman" w:eastAsia="Times New Roman" w:hAnsi="Times New Roman" w:cs="Times New Roman"/>
          <w:sz w:val="24"/>
          <w:szCs w:val="24"/>
          <w:lang w:eastAsia="ru-RU"/>
        </w:rPr>
        <w:t xml:space="preserve"> ред. </w:t>
      </w:r>
      <w:hyperlink r:id="rId16"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30.11.2016 N 367</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5. </w:t>
      </w:r>
      <w:proofErr w:type="gramStart"/>
      <w:r w:rsidRPr="00B2285A">
        <w:rPr>
          <w:rFonts w:ascii="Times New Roman" w:eastAsia="Times New Roman" w:hAnsi="Times New Roman" w:cs="Times New Roman"/>
          <w:sz w:val="24"/>
          <w:szCs w:val="24"/>
          <w:lang w:eastAsia="ru-RU"/>
        </w:rPr>
        <w:t>Контроль за</w:t>
      </w:r>
      <w:proofErr w:type="gramEnd"/>
      <w:r w:rsidRPr="00B2285A">
        <w:rPr>
          <w:rFonts w:ascii="Times New Roman" w:eastAsia="Times New Roman" w:hAnsi="Times New Roman" w:cs="Times New Roman"/>
          <w:sz w:val="24"/>
          <w:szCs w:val="24"/>
          <w:lang w:eastAsia="ru-RU"/>
        </w:rPr>
        <w:t xml:space="preserve"> исполнением настоящего постановления возложить на Министерство образования и науки Республики Дагестан.</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6. Настоящее постановление вступает в силу по истечении десяти дней со дня его официального опубликования и распространяется на правоотношения, возникшие с 1 сентября 2009 года.</w:t>
      </w:r>
    </w:p>
    <w:p w:rsidR="00B2285A" w:rsidRPr="00B2285A" w:rsidRDefault="00B2285A" w:rsidP="00B2285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Председатель Правительства</w:t>
      </w:r>
      <w:r w:rsidRPr="00B2285A">
        <w:rPr>
          <w:rFonts w:ascii="Times New Roman" w:eastAsia="Times New Roman" w:hAnsi="Times New Roman" w:cs="Times New Roman"/>
          <w:sz w:val="24"/>
          <w:szCs w:val="24"/>
          <w:lang w:eastAsia="ru-RU"/>
        </w:rPr>
        <w:br/>
        <w:t>Республики Дагестан</w:t>
      </w:r>
      <w:r w:rsidRPr="00B2285A">
        <w:rPr>
          <w:rFonts w:ascii="Times New Roman" w:eastAsia="Times New Roman" w:hAnsi="Times New Roman" w:cs="Times New Roman"/>
          <w:sz w:val="24"/>
          <w:szCs w:val="24"/>
          <w:lang w:eastAsia="ru-RU"/>
        </w:rPr>
        <w:br/>
        <w:t xml:space="preserve">Ш.ЗАЙНАЛОВ </w:t>
      </w:r>
    </w:p>
    <w:p w:rsidR="00B2285A" w:rsidRPr="00B2285A" w:rsidRDefault="00B2285A" w:rsidP="00B2285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2285A">
        <w:rPr>
          <w:rFonts w:ascii="Times New Roman" w:eastAsia="Times New Roman" w:hAnsi="Times New Roman" w:cs="Times New Roman"/>
          <w:b/>
          <w:bCs/>
          <w:sz w:val="36"/>
          <w:szCs w:val="36"/>
          <w:lang w:eastAsia="ru-RU"/>
        </w:rPr>
        <w:t>ПОЛОЖЕНИЕ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w:t>
      </w:r>
    </w:p>
    <w:p w:rsidR="00B2285A" w:rsidRPr="00B2285A" w:rsidRDefault="00B2285A" w:rsidP="00B2285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Утверждено</w:t>
      </w:r>
      <w:r w:rsidRPr="00B2285A">
        <w:rPr>
          <w:rFonts w:ascii="Times New Roman" w:eastAsia="Times New Roman" w:hAnsi="Times New Roman" w:cs="Times New Roman"/>
          <w:sz w:val="24"/>
          <w:szCs w:val="24"/>
          <w:lang w:eastAsia="ru-RU"/>
        </w:rPr>
        <w:br/>
        <w:t>постановлением Правительства</w:t>
      </w:r>
      <w:r w:rsidRPr="00B2285A">
        <w:rPr>
          <w:rFonts w:ascii="Times New Roman" w:eastAsia="Times New Roman" w:hAnsi="Times New Roman" w:cs="Times New Roman"/>
          <w:sz w:val="24"/>
          <w:szCs w:val="24"/>
          <w:lang w:eastAsia="ru-RU"/>
        </w:rPr>
        <w:br/>
        <w:t>Республики Дагестан</w:t>
      </w:r>
      <w:r w:rsidRPr="00B2285A">
        <w:rPr>
          <w:rFonts w:ascii="Times New Roman" w:eastAsia="Times New Roman" w:hAnsi="Times New Roman" w:cs="Times New Roman"/>
          <w:sz w:val="24"/>
          <w:szCs w:val="24"/>
          <w:lang w:eastAsia="ru-RU"/>
        </w:rPr>
        <w:br/>
        <w:t xml:space="preserve">от 8 октября 2009 года N 345 </w:t>
      </w:r>
    </w:p>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(в редакции </w:t>
      </w:r>
      <w:hyperlink r:id="rId17" w:history="1">
        <w:r w:rsidRPr="00B2285A">
          <w:rPr>
            <w:rFonts w:ascii="Times New Roman" w:eastAsia="Times New Roman" w:hAnsi="Times New Roman" w:cs="Times New Roman"/>
            <w:color w:val="0000FF"/>
            <w:sz w:val="24"/>
            <w:szCs w:val="24"/>
            <w:u w:val="single"/>
            <w:lang w:eastAsia="ru-RU"/>
          </w:rPr>
          <w:t>Постановлений Правительства Республики Дагестан от 06.07.2010 N 240</w:t>
        </w:r>
      </w:hyperlink>
      <w:r w:rsidRPr="00B2285A">
        <w:rPr>
          <w:rFonts w:ascii="Times New Roman" w:eastAsia="Times New Roman" w:hAnsi="Times New Roman" w:cs="Times New Roman"/>
          <w:sz w:val="24"/>
          <w:szCs w:val="24"/>
          <w:lang w:eastAsia="ru-RU"/>
        </w:rPr>
        <w:t xml:space="preserve">, </w:t>
      </w:r>
      <w:hyperlink r:id="rId18" w:history="1">
        <w:r w:rsidRPr="00B2285A">
          <w:rPr>
            <w:rFonts w:ascii="Times New Roman" w:eastAsia="Times New Roman" w:hAnsi="Times New Roman" w:cs="Times New Roman"/>
            <w:color w:val="0000FF"/>
            <w:sz w:val="24"/>
            <w:szCs w:val="24"/>
            <w:u w:val="single"/>
            <w:lang w:eastAsia="ru-RU"/>
          </w:rPr>
          <w:t>от 28.09.2011 N 334</w:t>
        </w:r>
      </w:hyperlink>
      <w:r w:rsidRPr="00B2285A">
        <w:rPr>
          <w:rFonts w:ascii="Times New Roman" w:eastAsia="Times New Roman" w:hAnsi="Times New Roman" w:cs="Times New Roman"/>
          <w:sz w:val="24"/>
          <w:szCs w:val="24"/>
          <w:lang w:eastAsia="ru-RU"/>
        </w:rPr>
        <w:t xml:space="preserve">, </w:t>
      </w:r>
      <w:hyperlink r:id="rId19" w:history="1">
        <w:r w:rsidRPr="00B2285A">
          <w:rPr>
            <w:rFonts w:ascii="Times New Roman" w:eastAsia="Times New Roman" w:hAnsi="Times New Roman" w:cs="Times New Roman"/>
            <w:color w:val="0000FF"/>
            <w:sz w:val="24"/>
            <w:szCs w:val="24"/>
            <w:u w:val="single"/>
            <w:lang w:eastAsia="ru-RU"/>
          </w:rPr>
          <w:t>от 25.10.2012 N 357</w:t>
        </w:r>
      </w:hyperlink>
      <w:r w:rsidRPr="00B2285A">
        <w:rPr>
          <w:rFonts w:ascii="Times New Roman" w:eastAsia="Times New Roman" w:hAnsi="Times New Roman" w:cs="Times New Roman"/>
          <w:sz w:val="24"/>
          <w:szCs w:val="24"/>
          <w:lang w:eastAsia="ru-RU"/>
        </w:rPr>
        <w:t xml:space="preserve">, </w:t>
      </w:r>
      <w:hyperlink r:id="rId20" w:history="1">
        <w:r w:rsidRPr="00B2285A">
          <w:rPr>
            <w:rFonts w:ascii="Times New Roman" w:eastAsia="Times New Roman" w:hAnsi="Times New Roman" w:cs="Times New Roman"/>
            <w:color w:val="0000FF"/>
            <w:sz w:val="24"/>
            <w:szCs w:val="24"/>
            <w:u w:val="single"/>
            <w:lang w:eastAsia="ru-RU"/>
          </w:rPr>
          <w:t>от 15.03.2013 N 129</w:t>
        </w:r>
      </w:hyperlink>
      <w:r w:rsidRPr="00B2285A">
        <w:rPr>
          <w:rFonts w:ascii="Times New Roman" w:eastAsia="Times New Roman" w:hAnsi="Times New Roman" w:cs="Times New Roman"/>
          <w:sz w:val="24"/>
          <w:szCs w:val="24"/>
          <w:lang w:eastAsia="ru-RU"/>
        </w:rPr>
        <w:t xml:space="preserve">, </w:t>
      </w:r>
      <w:hyperlink r:id="rId21" w:history="1">
        <w:r w:rsidRPr="00B2285A">
          <w:rPr>
            <w:rFonts w:ascii="Times New Roman" w:eastAsia="Times New Roman" w:hAnsi="Times New Roman" w:cs="Times New Roman"/>
            <w:color w:val="0000FF"/>
            <w:sz w:val="24"/>
            <w:szCs w:val="24"/>
            <w:u w:val="single"/>
            <w:lang w:eastAsia="ru-RU"/>
          </w:rPr>
          <w:t>от 30.11.2016 N 367</w:t>
        </w:r>
      </w:hyperlink>
      <w:r w:rsidRPr="00B2285A">
        <w:rPr>
          <w:rFonts w:ascii="Times New Roman" w:eastAsia="Times New Roman" w:hAnsi="Times New Roman" w:cs="Times New Roman"/>
          <w:sz w:val="24"/>
          <w:szCs w:val="24"/>
          <w:lang w:eastAsia="ru-RU"/>
        </w:rPr>
        <w:t>)</w:t>
      </w:r>
    </w:p>
    <w:p w:rsidR="00B2285A" w:rsidRPr="00B2285A" w:rsidRDefault="00B2285A" w:rsidP="00B2285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2285A">
        <w:rPr>
          <w:rFonts w:ascii="Times New Roman" w:eastAsia="Times New Roman" w:hAnsi="Times New Roman" w:cs="Times New Roman"/>
          <w:b/>
          <w:bCs/>
          <w:sz w:val="27"/>
          <w:szCs w:val="27"/>
          <w:lang w:eastAsia="ru-RU"/>
        </w:rPr>
        <w:lastRenderedPageBreak/>
        <w:t>1. Общие положения</w:t>
      </w:r>
    </w:p>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br/>
        <w:t xml:space="preserve">1.1. </w:t>
      </w:r>
      <w:proofErr w:type="gramStart"/>
      <w:r w:rsidRPr="00B2285A">
        <w:rPr>
          <w:rFonts w:ascii="Times New Roman" w:eastAsia="Times New Roman" w:hAnsi="Times New Roman" w:cs="Times New Roman"/>
          <w:sz w:val="24"/>
          <w:szCs w:val="24"/>
          <w:lang w:eastAsia="ru-RU"/>
        </w:rPr>
        <w:t xml:space="preserve">Настоящее Положение разработано в соответствии с </w:t>
      </w:r>
      <w:hyperlink r:id="rId22" w:history="1">
        <w:r w:rsidRPr="00B2285A">
          <w:rPr>
            <w:rFonts w:ascii="Times New Roman" w:eastAsia="Times New Roman" w:hAnsi="Times New Roman" w:cs="Times New Roman"/>
            <w:color w:val="0000FF"/>
            <w:sz w:val="24"/>
            <w:szCs w:val="24"/>
            <w:u w:val="single"/>
            <w:lang w:eastAsia="ru-RU"/>
          </w:rPr>
          <w:t>Законом Республики Дагестан от 7 апреля 2009 года N 25 "О новых системах оплаты труда работников государственных учреждений Республики Дагестан"</w:t>
        </w:r>
      </w:hyperlink>
      <w:r w:rsidRPr="00B2285A">
        <w:rPr>
          <w:rFonts w:ascii="Times New Roman" w:eastAsia="Times New Roman" w:hAnsi="Times New Roman" w:cs="Times New Roman"/>
          <w:sz w:val="24"/>
          <w:szCs w:val="24"/>
          <w:lang w:eastAsia="ru-RU"/>
        </w:rPr>
        <w:t xml:space="preserve">, </w:t>
      </w:r>
      <w:hyperlink r:id="rId23" w:history="1">
        <w:r w:rsidRPr="00B2285A">
          <w:rPr>
            <w:rFonts w:ascii="Times New Roman" w:eastAsia="Times New Roman" w:hAnsi="Times New Roman" w:cs="Times New Roman"/>
            <w:color w:val="0000FF"/>
            <w:sz w:val="24"/>
            <w:szCs w:val="24"/>
            <w:u w:val="single"/>
            <w:lang w:eastAsia="ru-RU"/>
          </w:rPr>
          <w:t>постановлением Правительства Республики Дагестан от 28 апреля 2009 года N 117 "О введении новых систем оплаты труда работников государственных учреждений Республики Дагестан"</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Положение применяется при определении размера заработной платы работников государственных казенных, бюджетных и</w:t>
      </w:r>
      <w:proofErr w:type="gramEnd"/>
      <w:r w:rsidRPr="00B2285A">
        <w:rPr>
          <w:rFonts w:ascii="Times New Roman" w:eastAsia="Times New Roman" w:hAnsi="Times New Roman" w:cs="Times New Roman"/>
          <w:sz w:val="24"/>
          <w:szCs w:val="24"/>
          <w:lang w:eastAsia="ru-RU"/>
        </w:rPr>
        <w:t xml:space="preserve"> </w:t>
      </w:r>
      <w:proofErr w:type="gramStart"/>
      <w:r w:rsidRPr="00B2285A">
        <w:rPr>
          <w:rFonts w:ascii="Times New Roman" w:eastAsia="Times New Roman" w:hAnsi="Times New Roman" w:cs="Times New Roman"/>
          <w:sz w:val="24"/>
          <w:szCs w:val="24"/>
          <w:lang w:eastAsia="ru-RU"/>
        </w:rPr>
        <w:t>автономных образовательных организаций, находящихся в ведении Министерства образования и науки Республики Дагестан (далее - учреждения), и включает в себя: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(в ред. </w:t>
      </w:r>
      <w:hyperlink r:id="rId24"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30.11.2016 N 367</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размеры окладов (должностных окладов) по профессиональным квалификационным группам руководителей структурных подразделений и специалистов учреждений, устанавливаемых на основе утвержденных </w:t>
      </w:r>
      <w:hyperlink r:id="rId25" w:history="1">
        <w:r w:rsidRPr="00B2285A">
          <w:rPr>
            <w:rFonts w:ascii="Times New Roman" w:eastAsia="Times New Roman" w:hAnsi="Times New Roman" w:cs="Times New Roman"/>
            <w:color w:val="0000FF"/>
            <w:sz w:val="24"/>
            <w:szCs w:val="24"/>
            <w:u w:val="single"/>
            <w:lang w:eastAsia="ru-RU"/>
          </w:rPr>
          <w:t>приказом Министерства здравоохранения и социального развития Российской Федерации от 5 мая 2008 года N</w:t>
        </w:r>
        <w:proofErr w:type="gramEnd"/>
        <w:r w:rsidRPr="00B2285A">
          <w:rPr>
            <w:rFonts w:ascii="Times New Roman" w:eastAsia="Times New Roman" w:hAnsi="Times New Roman" w:cs="Times New Roman"/>
            <w:color w:val="0000FF"/>
            <w:sz w:val="24"/>
            <w:szCs w:val="24"/>
            <w:u w:val="single"/>
            <w:lang w:eastAsia="ru-RU"/>
          </w:rPr>
          <w:t xml:space="preserve"> </w:t>
        </w:r>
        <w:proofErr w:type="gramStart"/>
        <w:r w:rsidRPr="00B2285A">
          <w:rPr>
            <w:rFonts w:ascii="Times New Roman" w:eastAsia="Times New Roman" w:hAnsi="Times New Roman" w:cs="Times New Roman"/>
            <w:color w:val="0000FF"/>
            <w:sz w:val="24"/>
            <w:szCs w:val="24"/>
            <w:u w:val="single"/>
            <w:lang w:eastAsia="ru-RU"/>
          </w:rPr>
          <w:t>216н "Об утверждении профессиональных квалификационных групп должностей работников образования"</w:t>
        </w:r>
      </w:hyperlink>
      <w:r w:rsidRPr="00B2285A">
        <w:rPr>
          <w:rFonts w:ascii="Times New Roman" w:eastAsia="Times New Roman" w:hAnsi="Times New Roman" w:cs="Times New Roman"/>
          <w:sz w:val="24"/>
          <w:szCs w:val="24"/>
          <w:lang w:eastAsia="ru-RU"/>
        </w:rPr>
        <w:t xml:space="preserve">, </w:t>
      </w:r>
      <w:hyperlink r:id="rId26" w:history="1">
        <w:r w:rsidRPr="00B2285A">
          <w:rPr>
            <w:rFonts w:ascii="Times New Roman" w:eastAsia="Times New Roman" w:hAnsi="Times New Roman" w:cs="Times New Roman"/>
            <w:color w:val="0000FF"/>
            <w:sz w:val="24"/>
            <w:szCs w:val="24"/>
            <w:u w:val="single"/>
            <w:lang w:eastAsia="ru-RU"/>
          </w:rPr>
          <w:t>приказом Министерства здравоохранения и социального развития Российской Федерации от 5 мая 2008 года N 217н "Об утверждении профессиональных квалификационных групп должностей работников высшего и дополнительного профессионального образования"</w:t>
        </w:r>
      </w:hyperlink>
      <w:r w:rsidRPr="00B2285A">
        <w:rPr>
          <w:rFonts w:ascii="Times New Roman" w:eastAsia="Times New Roman" w:hAnsi="Times New Roman" w:cs="Times New Roman"/>
          <w:sz w:val="24"/>
          <w:szCs w:val="24"/>
          <w:lang w:eastAsia="ru-RU"/>
        </w:rPr>
        <w:t xml:space="preserve"> и </w:t>
      </w:r>
      <w:hyperlink r:id="rId27" w:history="1">
        <w:r w:rsidRPr="00B2285A">
          <w:rPr>
            <w:rFonts w:ascii="Times New Roman" w:eastAsia="Times New Roman" w:hAnsi="Times New Roman" w:cs="Times New Roman"/>
            <w:color w:val="0000FF"/>
            <w:sz w:val="24"/>
            <w:szCs w:val="24"/>
            <w:u w:val="single"/>
            <w:lang w:eastAsia="ru-RU"/>
          </w:rPr>
          <w:t>приказом Министерства здравоохранения и социального развития Российской Федерации от 3 июля 2008 года N 305н "Об утверждении профессиональных квалификационных групп должностей работников сферы</w:t>
        </w:r>
        <w:proofErr w:type="gramEnd"/>
        <w:r w:rsidRPr="00B2285A">
          <w:rPr>
            <w:rFonts w:ascii="Times New Roman" w:eastAsia="Times New Roman" w:hAnsi="Times New Roman" w:cs="Times New Roman"/>
            <w:color w:val="0000FF"/>
            <w:sz w:val="24"/>
            <w:szCs w:val="24"/>
            <w:u w:val="single"/>
            <w:lang w:eastAsia="ru-RU"/>
          </w:rPr>
          <w:t xml:space="preserve"> научных исследований и разработок"</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(в ред. </w:t>
      </w:r>
      <w:hyperlink r:id="rId28"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06.07.2010 N 240</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размеры повышающих коэффициентов к окладам (должностным окладам) и критерии их установления;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условия оплаты труда директоров, заместителей директоров и главных бухгалтеров учреждений;</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условия осуществления и размеры выплат компенсационного характера;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условия осуществления и размеры выплат стимулирующего характера.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1.2. Системы оплаты труда работников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(положениями) в соответствии с действующим законодательством, нормативными правовыми актами Республики Дагестан и настоящим Положением с учетом мнения представительного органа работников (профсоюза).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1.3. </w:t>
      </w:r>
      <w:proofErr w:type="gramStart"/>
      <w:r w:rsidRPr="00B2285A">
        <w:rPr>
          <w:rFonts w:ascii="Times New Roman" w:eastAsia="Times New Roman" w:hAnsi="Times New Roman" w:cs="Times New Roman"/>
          <w:sz w:val="24"/>
          <w:szCs w:val="24"/>
          <w:lang w:eastAsia="ru-RU"/>
        </w:rPr>
        <w:t xml:space="preserve">Размеры окладов (должностных окладов), ставок заработной платы по общеотраслевым должностям руководителей структурных подразделений, специалистов, служащих учреждения, по общеотраслевым профессиям рабочих устанавливаются в соответствии с </w:t>
      </w:r>
      <w:hyperlink r:id="rId29" w:history="1">
        <w:r w:rsidRPr="00B2285A">
          <w:rPr>
            <w:rFonts w:ascii="Times New Roman" w:eastAsia="Times New Roman" w:hAnsi="Times New Roman" w:cs="Times New Roman"/>
            <w:color w:val="0000FF"/>
            <w:sz w:val="24"/>
            <w:szCs w:val="24"/>
            <w:u w:val="single"/>
            <w:lang w:eastAsia="ru-RU"/>
          </w:rPr>
          <w:t xml:space="preserve">постановлением Правительства Республики Дагестан от 18 августа 2009 </w:t>
        </w:r>
        <w:r w:rsidRPr="00B2285A">
          <w:rPr>
            <w:rFonts w:ascii="Times New Roman" w:eastAsia="Times New Roman" w:hAnsi="Times New Roman" w:cs="Times New Roman"/>
            <w:color w:val="0000FF"/>
            <w:sz w:val="24"/>
            <w:szCs w:val="24"/>
            <w:u w:val="single"/>
            <w:lang w:eastAsia="ru-RU"/>
          </w:rPr>
          <w:lastRenderedPageBreak/>
          <w:t>года N 264 "Об утверждении размеров окладов (должностных окладов), ставок заработной платы в государственных учреждениях Республики Дагестан по общеотраслевым должностям руководителей, специалистов и служащих, общеотраслевым профессиям рабочих"</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1.4</w:t>
      </w:r>
      <w:proofErr w:type="gramEnd"/>
      <w:r w:rsidRPr="00B2285A">
        <w:rPr>
          <w:rFonts w:ascii="Times New Roman" w:eastAsia="Times New Roman" w:hAnsi="Times New Roman" w:cs="Times New Roman"/>
          <w:sz w:val="24"/>
          <w:szCs w:val="24"/>
          <w:lang w:eastAsia="ru-RU"/>
        </w:rPr>
        <w:t xml:space="preserve">. </w:t>
      </w:r>
      <w:proofErr w:type="gramStart"/>
      <w:r w:rsidRPr="00B2285A">
        <w:rPr>
          <w:rFonts w:ascii="Times New Roman" w:eastAsia="Times New Roman" w:hAnsi="Times New Roman" w:cs="Times New Roman"/>
          <w:sz w:val="24"/>
          <w:szCs w:val="24"/>
          <w:lang w:eastAsia="ru-RU"/>
        </w:rPr>
        <w:t>Оклады (должностные оклады), ставки заработной платы работникам учреждения, относящимся по своим функциональным обязанностям к работникам здравоохранения, социального обслуживания населения и культуры, определяются согласно положениям об оплате труда работников учреждений соответствующих видов экономической деятельности, а компенсационные и стимулирующие выплаты производятся в соответствии с настоящим Положением.</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1.5.</w:t>
      </w:r>
      <w:proofErr w:type="gramEnd"/>
      <w:r w:rsidRPr="00B2285A">
        <w:rPr>
          <w:rFonts w:ascii="Times New Roman" w:eastAsia="Times New Roman" w:hAnsi="Times New Roman" w:cs="Times New Roman"/>
          <w:sz w:val="24"/>
          <w:szCs w:val="24"/>
          <w:lang w:eastAsia="ru-RU"/>
        </w:rPr>
        <w:t xml:space="preserve"> Размеры окладов (должностных окладов), ставок заработной платы работников учреждений устанавливаются на основании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roofErr w:type="gramStart"/>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w:t>
      </w:r>
      <w:proofErr w:type="gramStart"/>
      <w:r w:rsidRPr="00B2285A">
        <w:rPr>
          <w:rFonts w:ascii="Times New Roman" w:eastAsia="Times New Roman" w:hAnsi="Times New Roman" w:cs="Times New Roman"/>
          <w:sz w:val="24"/>
          <w:szCs w:val="24"/>
          <w:lang w:eastAsia="ru-RU"/>
        </w:rPr>
        <w:t>п</w:t>
      </w:r>
      <w:proofErr w:type="gramEnd"/>
      <w:r w:rsidRPr="00B2285A">
        <w:rPr>
          <w:rFonts w:ascii="Times New Roman" w:eastAsia="Times New Roman" w:hAnsi="Times New Roman" w:cs="Times New Roman"/>
          <w:sz w:val="24"/>
          <w:szCs w:val="24"/>
          <w:lang w:eastAsia="ru-RU"/>
        </w:rPr>
        <w:t xml:space="preserve">. 1.5 в ред. </w:t>
      </w:r>
      <w:hyperlink r:id="rId30"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15.03.2013 N 129</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1.6. Размеры окладов (должностных окладов) руководителей и специалистов учреждений, работающих в сельской местности, повышаются на 25 процентов.</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1.7. С учетом условий труда работникам учреждений устанавливаются выплаты компенсационного характера, предусмотренные разделом 4 настоящего Положения, и выплаты стимулирующего характера, предусмотренные разделом 5 настоящего Положения.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1.8. В соответствии со статьей 57 </w:t>
      </w:r>
      <w:hyperlink r:id="rId31" w:history="1">
        <w:r w:rsidRPr="00B2285A">
          <w:rPr>
            <w:rFonts w:ascii="Times New Roman" w:eastAsia="Times New Roman" w:hAnsi="Times New Roman" w:cs="Times New Roman"/>
            <w:color w:val="0000FF"/>
            <w:sz w:val="24"/>
            <w:szCs w:val="24"/>
            <w:u w:val="single"/>
            <w:lang w:eastAsia="ru-RU"/>
          </w:rPr>
          <w:t>Трудового кодекса Российской Федерации</w:t>
        </w:r>
      </w:hyperlink>
      <w:r w:rsidRPr="00B2285A">
        <w:rPr>
          <w:rFonts w:ascii="Times New Roman" w:eastAsia="Times New Roman" w:hAnsi="Times New Roman" w:cs="Times New Roman"/>
          <w:sz w:val="24"/>
          <w:szCs w:val="24"/>
          <w:lang w:eastAsia="ru-RU"/>
        </w:rPr>
        <w:t xml:space="preserve"> условия оплаты труда (в том числе оклад (должностной оклад) или ставка заработной платы работника, доплаты, надбавки и поощрительные выплаты) являются обязательными для включения в трудовой договор.</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1.9. Выплаты по заработной плате осуществляются в пределах утвержденного фонда оплаты труда.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1.10. Директора учреждений несут ответственность за своевременную и в полном объеме оплату труда работников и должны также руководствоваться: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hyperlink r:id="rId32" w:history="1">
        <w:r w:rsidRPr="00B2285A">
          <w:rPr>
            <w:rFonts w:ascii="Times New Roman" w:eastAsia="Times New Roman" w:hAnsi="Times New Roman" w:cs="Times New Roman"/>
            <w:color w:val="0000FF"/>
            <w:sz w:val="24"/>
            <w:szCs w:val="24"/>
            <w:u w:val="single"/>
            <w:lang w:eastAsia="ru-RU"/>
          </w:rPr>
          <w:t xml:space="preserve">Федеральным законом от 19 июня 2000 года N 82-ФЗ "О минимальном </w:t>
        </w:r>
        <w:proofErr w:type="gramStart"/>
        <w:r w:rsidRPr="00B2285A">
          <w:rPr>
            <w:rFonts w:ascii="Times New Roman" w:eastAsia="Times New Roman" w:hAnsi="Times New Roman" w:cs="Times New Roman"/>
            <w:color w:val="0000FF"/>
            <w:sz w:val="24"/>
            <w:szCs w:val="24"/>
            <w:u w:val="single"/>
            <w:lang w:eastAsia="ru-RU"/>
          </w:rPr>
          <w:t>размере оплаты труда</w:t>
        </w:r>
        <w:proofErr w:type="gramEnd"/>
        <w:r w:rsidRPr="00B2285A">
          <w:rPr>
            <w:rFonts w:ascii="Times New Roman" w:eastAsia="Times New Roman" w:hAnsi="Times New Roman" w:cs="Times New Roman"/>
            <w:color w:val="0000FF"/>
            <w:sz w:val="24"/>
            <w:szCs w:val="24"/>
            <w:u w:val="single"/>
            <w:lang w:eastAsia="ru-RU"/>
          </w:rPr>
          <w:t>"</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proofErr w:type="gramStart"/>
      <w:r w:rsidRPr="00B2285A">
        <w:rPr>
          <w:rFonts w:ascii="Times New Roman" w:eastAsia="Times New Roman" w:hAnsi="Times New Roman" w:cs="Times New Roman"/>
          <w:sz w:val="24"/>
          <w:szCs w:val="24"/>
          <w:lang w:eastAsia="ru-RU"/>
        </w:rPr>
        <w:t xml:space="preserve">пунктом 3 статьи 2 </w:t>
      </w:r>
      <w:hyperlink r:id="rId33" w:history="1">
        <w:r w:rsidRPr="00B2285A">
          <w:rPr>
            <w:rFonts w:ascii="Times New Roman" w:eastAsia="Times New Roman" w:hAnsi="Times New Roman" w:cs="Times New Roman"/>
            <w:color w:val="0000FF"/>
            <w:sz w:val="24"/>
            <w:szCs w:val="24"/>
            <w:u w:val="single"/>
            <w:lang w:eastAsia="ru-RU"/>
          </w:rPr>
          <w:t>Закона Республики Дагестан от 7 апреля 2009 года N 25 "О новых системах оплаты труда работников государственных учреждений Республики Дагестан"</w:t>
        </w:r>
      </w:hyperlink>
      <w:r w:rsidRPr="00B2285A">
        <w:rPr>
          <w:rFonts w:ascii="Times New Roman" w:eastAsia="Times New Roman" w:hAnsi="Times New Roman" w:cs="Times New Roman"/>
          <w:sz w:val="24"/>
          <w:szCs w:val="24"/>
          <w:lang w:eastAsia="ru-RU"/>
        </w:rPr>
        <w:t>, в соответствии с которым заработная плата работников государственных учреждений (без учета премий и иных стимулирующих выплат), устанавливаемая в соответствии с новыми системами оплаты труда, не может быть меньше заработной платы (без учета премий и иных стимулирующих</w:t>
      </w:r>
      <w:proofErr w:type="gramEnd"/>
      <w:r w:rsidRPr="00B2285A">
        <w:rPr>
          <w:rFonts w:ascii="Times New Roman" w:eastAsia="Times New Roman" w:hAnsi="Times New Roman" w:cs="Times New Roman"/>
          <w:sz w:val="24"/>
          <w:szCs w:val="24"/>
          <w:lang w:eastAsia="ru-RU"/>
        </w:rPr>
        <w:t xml:space="preserve"> выплат), выплачиваемой ранее на основе Единой тарифной сетки по оплате труда работников государственных учреждений Республики Дагестан, при условии сохранения объема должностных обязанностей работников и выполнения ими работ той же квалификации.</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lastRenderedPageBreak/>
        <w:t xml:space="preserve">1.11. В случаях, когда месячная заработная плата работника учреждения, полностью отработавшего за этот период норму рабочего времени и выполнившего нормы труда (трудовые обязанности), с учетом всех выплат компенсационного и стимулирующего характера окажется ниже минимального </w:t>
      </w:r>
      <w:proofErr w:type="gramStart"/>
      <w:r w:rsidRPr="00B2285A">
        <w:rPr>
          <w:rFonts w:ascii="Times New Roman" w:eastAsia="Times New Roman" w:hAnsi="Times New Roman" w:cs="Times New Roman"/>
          <w:sz w:val="24"/>
          <w:szCs w:val="24"/>
          <w:lang w:eastAsia="ru-RU"/>
        </w:rPr>
        <w:t>размера оплаты труда</w:t>
      </w:r>
      <w:proofErr w:type="gramEnd"/>
      <w:r w:rsidRPr="00B2285A">
        <w:rPr>
          <w:rFonts w:ascii="Times New Roman" w:eastAsia="Times New Roman" w:hAnsi="Times New Roman" w:cs="Times New Roman"/>
          <w:sz w:val="24"/>
          <w:szCs w:val="24"/>
          <w:lang w:eastAsia="ru-RU"/>
        </w:rPr>
        <w:t>, установленного федеральным законодательством, работнику производится доплата до минимального размера оплаты труда.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1.12. Оплата труда лиц, работающих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работе, выполняемой в порядке совместительства, производится раздельно.</w:t>
      </w:r>
    </w:p>
    <w:p w:rsidR="00B2285A" w:rsidRPr="00B2285A" w:rsidRDefault="00B2285A" w:rsidP="00B2285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2285A">
        <w:rPr>
          <w:rFonts w:ascii="Times New Roman" w:eastAsia="Times New Roman" w:hAnsi="Times New Roman" w:cs="Times New Roman"/>
          <w:b/>
          <w:bCs/>
          <w:sz w:val="27"/>
          <w:szCs w:val="27"/>
          <w:lang w:eastAsia="ru-RU"/>
        </w:rPr>
        <w:t>2. Размеры окладов (должностных окладов) работников учреждений, размеры повышающих коэффициентов к окладам отдельных работников и критерии их установления</w:t>
      </w:r>
    </w:p>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br/>
        <w:t>2.1. Должностные оклады по профессиональным квалификационным группам должностей работников образования (за исключением должностей высшего и дополнительного профессионального образования) устанавливаются в следующих размерах:</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2.1.1. профессиональная квалификационная группа должностей работников учебно-вспомогательного персонала первого уровня:</w:t>
      </w:r>
    </w:p>
    <w:tbl>
      <w:tblPr>
        <w:tblW w:w="0" w:type="auto"/>
        <w:tblCellSpacing w:w="15" w:type="dxa"/>
        <w:tblCellMar>
          <w:top w:w="15" w:type="dxa"/>
          <w:left w:w="15" w:type="dxa"/>
          <w:bottom w:w="15" w:type="dxa"/>
          <w:right w:w="15" w:type="dxa"/>
        </w:tblCellMar>
        <w:tblLook w:val="04A0"/>
      </w:tblPr>
      <w:tblGrid>
        <w:gridCol w:w="4295"/>
        <w:gridCol w:w="3556"/>
      </w:tblGrid>
      <w:tr w:rsidR="00B2285A" w:rsidRPr="00B2285A" w:rsidTr="00B2285A">
        <w:trPr>
          <w:trHeight w:val="15"/>
          <w:tblCellSpacing w:w="15" w:type="dxa"/>
        </w:trPr>
        <w:tc>
          <w:tcPr>
            <w:tcW w:w="4250"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c>
          <w:tcPr>
            <w:tcW w:w="3511"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r>
      <w:tr w:rsidR="00B2285A" w:rsidRPr="00B2285A" w:rsidTr="00B2285A">
        <w:trPr>
          <w:tblCellSpacing w:w="15" w:type="dxa"/>
        </w:trPr>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Наименование должности </w:t>
            </w:r>
          </w:p>
        </w:tc>
        <w:tc>
          <w:tcPr>
            <w:tcW w:w="35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Размер должностного оклада, ставки заработной платы (рублей)</w:t>
            </w:r>
          </w:p>
        </w:tc>
      </w:tr>
      <w:tr w:rsidR="00B2285A" w:rsidRPr="00B2285A" w:rsidTr="00B2285A">
        <w:trPr>
          <w:tblCellSpacing w:w="15" w:type="dxa"/>
        </w:trPr>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Вожатый; помощник воспитателя; секретарь учебной части </w:t>
            </w:r>
          </w:p>
        </w:tc>
        <w:tc>
          <w:tcPr>
            <w:tcW w:w="35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3142 </w:t>
            </w:r>
          </w:p>
        </w:tc>
      </w:tr>
    </w:tbl>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br/>
        <w:t>2.1.2. профессиональная квалификационная группа должностей работников учебно-вспомогательного персонала второго уровня:</w:t>
      </w:r>
    </w:p>
    <w:tbl>
      <w:tblPr>
        <w:tblW w:w="0" w:type="auto"/>
        <w:tblCellSpacing w:w="15" w:type="dxa"/>
        <w:tblCellMar>
          <w:top w:w="15" w:type="dxa"/>
          <w:left w:w="15" w:type="dxa"/>
          <w:bottom w:w="15" w:type="dxa"/>
          <w:right w:w="15" w:type="dxa"/>
        </w:tblCellMar>
        <w:tblLook w:val="04A0"/>
      </w:tblPr>
      <w:tblGrid>
        <w:gridCol w:w="2447"/>
        <w:gridCol w:w="4465"/>
        <w:gridCol w:w="1893"/>
      </w:tblGrid>
      <w:tr w:rsidR="00B2285A" w:rsidRPr="00B2285A" w:rsidTr="00B2285A">
        <w:trPr>
          <w:trHeight w:val="15"/>
          <w:tblCellSpacing w:w="15" w:type="dxa"/>
        </w:trPr>
        <w:tc>
          <w:tcPr>
            <w:tcW w:w="2402"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c>
          <w:tcPr>
            <w:tcW w:w="4435"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Наименование должности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Размер должностного оклада, ставки заработной платы (рублей)</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Дежурный по режиму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4168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Младший воспитатель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3142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Диспетчер образовательного учреждения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3142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Старший дежурный по режиму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4574 </w:t>
            </w:r>
          </w:p>
        </w:tc>
      </w:tr>
    </w:tbl>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lastRenderedPageBreak/>
        <w:br/>
        <w:t>2.1.3. профессиональная квалификационная группа должностей педагогических работников:</w:t>
      </w:r>
    </w:p>
    <w:tbl>
      <w:tblPr>
        <w:tblW w:w="0" w:type="auto"/>
        <w:tblCellSpacing w:w="15" w:type="dxa"/>
        <w:tblCellMar>
          <w:top w:w="15" w:type="dxa"/>
          <w:left w:w="15" w:type="dxa"/>
          <w:bottom w:w="15" w:type="dxa"/>
          <w:right w:w="15" w:type="dxa"/>
        </w:tblCellMar>
        <w:tblLook w:val="04A0"/>
      </w:tblPr>
      <w:tblGrid>
        <w:gridCol w:w="2447"/>
        <w:gridCol w:w="4465"/>
        <w:gridCol w:w="1893"/>
      </w:tblGrid>
      <w:tr w:rsidR="00B2285A" w:rsidRPr="00B2285A" w:rsidTr="00B2285A">
        <w:trPr>
          <w:trHeight w:val="15"/>
          <w:tblCellSpacing w:w="15" w:type="dxa"/>
        </w:trPr>
        <w:tc>
          <w:tcPr>
            <w:tcW w:w="2402"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c>
          <w:tcPr>
            <w:tcW w:w="4435"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Наименование должности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Размер должностного оклада, ставки заработной платы (рублей)</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Инструктор по труду, инструктор по физической культуре, музыкальный руководитель, старший вожатый:</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6580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I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7106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высшей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7675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Инструктор-методист, педагог дополнительного образования, педагог-организатор, концертмейстер, социальный педагог, тренер-преподаватель:</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7106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I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7675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высшей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8289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Педагог-психолог, старший инструктор-методист, старший педагог дополнительного образования, старший тренер-преподаватель, воспитатель, мастер производственного обучения, методист:</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7106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I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7675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высшей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8289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4-й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Педагог-библиотекарь, преподаватель-организатор основ безопасности жизнедеятельности, руководитель физического воспитания, старший методист, преподаватель (кроме должностей преподавателей, отнесенных к профессорско-преподавательскому составу), </w:t>
            </w:r>
            <w:proofErr w:type="spellStart"/>
            <w:r w:rsidRPr="00B2285A">
              <w:rPr>
                <w:rFonts w:ascii="Times New Roman" w:eastAsia="Times New Roman" w:hAnsi="Times New Roman" w:cs="Times New Roman"/>
                <w:sz w:val="24"/>
                <w:szCs w:val="24"/>
                <w:lang w:eastAsia="ru-RU"/>
              </w:rPr>
              <w:t>тьютор</w:t>
            </w:r>
            <w:proofErr w:type="spellEnd"/>
            <w:r w:rsidRPr="00B2285A">
              <w:rPr>
                <w:rFonts w:ascii="Times New Roman" w:eastAsia="Times New Roman" w:hAnsi="Times New Roman" w:cs="Times New Roman"/>
                <w:sz w:val="24"/>
                <w:szCs w:val="24"/>
                <w:lang w:eastAsia="ru-RU"/>
              </w:rPr>
              <w:t xml:space="preserve"> (за исключением </w:t>
            </w:r>
            <w:proofErr w:type="spellStart"/>
            <w:r w:rsidRPr="00B2285A">
              <w:rPr>
                <w:rFonts w:ascii="Times New Roman" w:eastAsia="Times New Roman" w:hAnsi="Times New Roman" w:cs="Times New Roman"/>
                <w:sz w:val="24"/>
                <w:szCs w:val="24"/>
                <w:lang w:eastAsia="ru-RU"/>
              </w:rPr>
              <w:t>тьюторов</w:t>
            </w:r>
            <w:proofErr w:type="spellEnd"/>
            <w:r w:rsidRPr="00B2285A">
              <w:rPr>
                <w:rFonts w:ascii="Times New Roman" w:eastAsia="Times New Roman" w:hAnsi="Times New Roman" w:cs="Times New Roman"/>
                <w:sz w:val="24"/>
                <w:szCs w:val="24"/>
                <w:lang w:eastAsia="ru-RU"/>
              </w:rPr>
              <w:t>, занятых в сфере высшего и дополнительного профессионального образования), старший воспитатель, учитель-дефектолог, учитель-логопед (логопед):</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7106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I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7675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высшей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8289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Учитель:</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7677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I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8291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высшей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8912 &lt;*&gt;</w:t>
            </w:r>
          </w:p>
        </w:tc>
      </w:tr>
    </w:tbl>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________________</w:t>
      </w:r>
    </w:p>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&lt;*&gt; В оклады (должностные оклады) педагогических работников включен размер ежемесячной компенсации на обеспечение книгоиздательской продукцией и периодическими изданиями.</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2.1.4. профессиональная квалификационная группа должностей руководителей структурных подразделений:</w:t>
      </w:r>
    </w:p>
    <w:tbl>
      <w:tblPr>
        <w:tblW w:w="0" w:type="auto"/>
        <w:tblCellSpacing w:w="15" w:type="dxa"/>
        <w:tblCellMar>
          <w:top w:w="15" w:type="dxa"/>
          <w:left w:w="15" w:type="dxa"/>
          <w:bottom w:w="15" w:type="dxa"/>
          <w:right w:w="15" w:type="dxa"/>
        </w:tblCellMar>
        <w:tblLook w:val="04A0"/>
      </w:tblPr>
      <w:tblGrid>
        <w:gridCol w:w="2447"/>
        <w:gridCol w:w="4465"/>
        <w:gridCol w:w="1893"/>
      </w:tblGrid>
      <w:tr w:rsidR="00B2285A" w:rsidRPr="00B2285A" w:rsidTr="00B2285A">
        <w:trPr>
          <w:trHeight w:val="15"/>
          <w:tblCellSpacing w:w="15" w:type="dxa"/>
        </w:trPr>
        <w:tc>
          <w:tcPr>
            <w:tcW w:w="2402"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c>
          <w:tcPr>
            <w:tcW w:w="4435"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Наименование должности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Размер должностного оклада, ставки заработной платы (рублей)</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85A">
              <w:rPr>
                <w:rFonts w:ascii="Times New Roman" w:eastAsia="Times New Roman" w:hAnsi="Times New Roman" w:cs="Times New Roman"/>
                <w:sz w:val="24"/>
                <w:szCs w:val="24"/>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2-му квалификационному уровню):</w:t>
            </w:r>
            <w:proofErr w:type="gramEnd"/>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6580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работе в учреждении, отнесенном к III группе по оплате труда руководителей, и наличии высшей квалификационной категории либо в учреждении, отнесенном ко II группе по оплате труда руководителей, и наличии I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7106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работе в учреждении, отнесенном ко II группе по оплате труда руководителей, и наличии высшей квалификационной категории либо в учреждении, отнесенном к I группе по оплате труда руководителей, и наличии I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7675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работе в учреждении, отнесенном к I группе по оплате труда руководителей, и наличии высшей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8289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85A">
              <w:rPr>
                <w:rFonts w:ascii="Times New Roman" w:eastAsia="Times New Roman" w:hAnsi="Times New Roman" w:cs="Times New Roman"/>
                <w:sz w:val="24"/>
                <w:szCs w:val="24"/>
                <w:lang w:eastAsia="ru-RU"/>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3-му квалификационному уровню);</w:t>
            </w:r>
            <w:proofErr w:type="gramEnd"/>
            <w:r w:rsidRPr="00B2285A">
              <w:rPr>
                <w:rFonts w:ascii="Times New Roman" w:eastAsia="Times New Roman" w:hAnsi="Times New Roman" w:cs="Times New Roman"/>
                <w:sz w:val="24"/>
                <w:szCs w:val="24"/>
                <w:lang w:eastAsia="ru-RU"/>
              </w:rPr>
              <w:t xml:space="preserve"> старший мастер образовательного учреждения (подразделения) начального и (или) среднего профессионального образования:</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6580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работе в учреждении, отнесенном к III группе по оплате труда руководителей, и наличии высшей квалификационной категории либо в учреждении, отнесенном ко II группе по оплате труда руководителей, и наличии I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7106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работе в учреждении, отнесенном ко II группе по оплате труда руководителей, и наличии высшей квалификационной категории либо в учреждении, отнесенном к I группе по оплате труда руководителей, и наличии I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7675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работе в учреждении, отнесенном к I группе по оплате труда руководителей, и наличии высшей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8289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6580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работе в учреждении, отнесенном к III группе по оплате труда руководителей, и наличии высшей квалификационной категории, либо в учреждении, отнесенном ко II группе по оплате труда руководителей, и наличии I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7106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работе в учреждении, отнесенном ко II группе по оплате труда руководителей, и наличии высшей квалификационной категории, либо в учреждении, отнесенном к I группе по оплате труда руководителей, и наличии I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7675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работе в учреждении, отнесенном к I группе по оплате труда руководителей, и наличии высшей квалификационной категории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8289 </w:t>
            </w:r>
          </w:p>
        </w:tc>
      </w:tr>
    </w:tbl>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br/>
        <w:t xml:space="preserve">(п. 2.1 в ред. </w:t>
      </w:r>
      <w:hyperlink r:id="rId34"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30.11.2016 N 367</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2.2. Руководителям структурных подразделений и специалистам учреждений устанавливаются повышающие коэффициенты к окладу:</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за специфику работы;</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за наличие звания "Заслуженный..." и "Народный...";</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за наличие ученой степени кандидата наук и доктора наук.</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Решение об установлении соответствующих повышающих коэффициентов принимается директором учреждения в отношении каждого конкретного работника в пределах средств, предусмотренных на оплату труда.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2.2.1. Повышающие коэффициенты за специфику работы определяются в следующих размерах:</w:t>
      </w:r>
    </w:p>
    <w:tbl>
      <w:tblPr>
        <w:tblW w:w="0" w:type="auto"/>
        <w:tblCellSpacing w:w="15" w:type="dxa"/>
        <w:tblCellMar>
          <w:top w:w="15" w:type="dxa"/>
          <w:left w:w="15" w:type="dxa"/>
          <w:bottom w:w="15" w:type="dxa"/>
          <w:right w:w="15" w:type="dxa"/>
        </w:tblCellMar>
        <w:tblLook w:val="04A0"/>
      </w:tblPr>
      <w:tblGrid>
        <w:gridCol w:w="5219"/>
        <w:gridCol w:w="1893"/>
      </w:tblGrid>
      <w:tr w:rsidR="00B2285A" w:rsidRPr="00B2285A" w:rsidTr="00B2285A">
        <w:trPr>
          <w:trHeight w:val="15"/>
          <w:tblCellSpacing w:w="15" w:type="dxa"/>
        </w:trPr>
        <w:tc>
          <w:tcPr>
            <w:tcW w:w="5174"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lastRenderedPageBreak/>
              <w:t xml:space="preserve">Основание для установления повышающего коэффициента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Коэффициент за специфику работы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Общеобразовательные учреждения:</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702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(в ред. </w:t>
            </w:r>
            <w:hyperlink r:id="rId35"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06.07.2010 N 240</w:t>
              </w:r>
            </w:hyperlink>
            <w:r w:rsidRPr="00B2285A">
              <w:rPr>
                <w:rFonts w:ascii="Times New Roman" w:eastAsia="Times New Roman" w:hAnsi="Times New Roman" w:cs="Times New Roman"/>
                <w:sz w:val="24"/>
                <w:szCs w:val="24"/>
                <w:lang w:eastAsia="ru-RU"/>
              </w:rPr>
              <w:t>)</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лицей (педагогические работники, работающие в лицейских классах);</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0,15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гимназия (педагогические работники, работающие в гимназических классах)</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0,15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индивидуальное обучение на дому детей, имеющих ограниченные возможности здоровья на основании медицинского заключения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0,20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индивидуальное и групповое обучение детей, находящихся на длительном лечении в детских больницах (клиниках) и детских отделениях больниц для взрослых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0,20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работники, владеющие иностранным языком и применяющие его в работе в общеобразовательных учреждениях с углубленным изучением иностранного языка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0,15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Общеобразовательные школы-интернаты, в том числе:</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школы-интернаты всех наименований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0,15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лицей-интернат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0,15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гимназия-интернат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0,15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кадетская школа-интернат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0,15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Образовательные учреждения для детей-сирот и детей, оставшихся без попечения родителей, в том числе:</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детский дом,</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0,20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в том </w:t>
            </w:r>
            <w:proofErr w:type="gramStart"/>
            <w:r w:rsidRPr="00B2285A">
              <w:rPr>
                <w:rFonts w:ascii="Times New Roman" w:eastAsia="Times New Roman" w:hAnsi="Times New Roman" w:cs="Times New Roman"/>
                <w:sz w:val="24"/>
                <w:szCs w:val="24"/>
                <w:lang w:eastAsia="ru-RU"/>
              </w:rPr>
              <w:t>числе</w:t>
            </w:r>
            <w:proofErr w:type="gramEnd"/>
            <w:r w:rsidRPr="00B2285A">
              <w:rPr>
                <w:rFonts w:ascii="Times New Roman" w:eastAsia="Times New Roman" w:hAnsi="Times New Roman" w:cs="Times New Roman"/>
                <w:sz w:val="24"/>
                <w:szCs w:val="24"/>
                <w:lang w:eastAsia="ru-RU"/>
              </w:rPr>
              <w:t xml:space="preserve"> специальный (коррекционный) для детей с отклонениями в развитии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0,20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Оздоровительные образовательные учреждения санаторного типа (классы, группы) для детей, нуждающихся в длительном лечении (педагогическим работникам), в том числе:</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0,20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санаторная школа-интернат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0,20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85A">
              <w:rPr>
                <w:rFonts w:ascii="Times New Roman" w:eastAsia="Times New Roman" w:hAnsi="Times New Roman" w:cs="Times New Roman"/>
                <w:sz w:val="24"/>
                <w:szCs w:val="24"/>
                <w:lang w:eastAsia="ru-RU"/>
              </w:rPr>
              <w:t>Специальные (коррекционные) образовательные учреждения (отделения, классы, группы) для обучающихся (воспитанников) с отклонениями в развитии (в том числе с задержкой психического развития), в том числе:</w:t>
            </w:r>
            <w:proofErr w:type="gramEnd"/>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0,15-0,20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lastRenderedPageBreak/>
              <w:t xml:space="preserve">детский сад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0,15-0,20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школа-интернат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0,15-0,20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училище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0,15-0,20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Учреждения начального профессионального образования:</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702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(в ред. </w:t>
            </w:r>
            <w:hyperlink r:id="rId36"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06.07.2010 N 240</w:t>
              </w:r>
            </w:hyperlink>
            <w:r w:rsidRPr="00B2285A">
              <w:rPr>
                <w:rFonts w:ascii="Times New Roman" w:eastAsia="Times New Roman" w:hAnsi="Times New Roman" w:cs="Times New Roman"/>
                <w:sz w:val="24"/>
                <w:szCs w:val="24"/>
                <w:lang w:eastAsia="ru-RU"/>
              </w:rPr>
              <w:t>)</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лицей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0,15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Образовательные учреждения среднего профессионального образования (средние специальные учебные заведения), колледжи всех наименований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0,15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Образовательные учреждения для детей, нуждающихся в психолого-педагогической и медико-социальной помощи, в том числе:</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0,20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логопедические пункты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0,20 </w:t>
            </w:r>
          </w:p>
        </w:tc>
      </w:tr>
      <w:tr w:rsidR="00B2285A" w:rsidRPr="00B2285A" w:rsidTr="00B2285A">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Классы (группы) компенсирующего обучения, специальные коррекционные классы (группы) для детей с отклонениями в развитии различной направленности в образовательных учреждениях всех типов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0,15-0,20 </w:t>
            </w:r>
          </w:p>
        </w:tc>
      </w:tr>
    </w:tbl>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br/>
        <w:t>При наличии оснований для применения двух и более коэффициентов соответствующие коэффициенты суммируются.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2.2.2. Повышающий коэффициент за наличие звания "Заслуженный учитель Российской Федерации", "Заслуженный учитель Республики Дагестан", "Народный учитель Российской Федерации" и "Народный учитель Республики Дагестан" увеличивает оклад (должностной оклад) педагогических работников на 8 процентов.</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Повышающий коэффициент за наличие звания увеличивает оклад (должностной оклад) профессорско-преподавательского состава, научных работников и руководителей структурных подразделений:</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при наличии ученого звания доцента или старшего научного сотрудника - на 40 процентов;</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при наличии ученого звания профессора - на 60 процентов</w:t>
      </w:r>
      <w:proofErr w:type="gramStart"/>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w:t>
      </w:r>
      <w:proofErr w:type="spellStart"/>
      <w:proofErr w:type="gramStart"/>
      <w:r w:rsidRPr="00B2285A">
        <w:rPr>
          <w:rFonts w:ascii="Times New Roman" w:eastAsia="Times New Roman" w:hAnsi="Times New Roman" w:cs="Times New Roman"/>
          <w:sz w:val="24"/>
          <w:szCs w:val="24"/>
          <w:lang w:eastAsia="ru-RU"/>
        </w:rPr>
        <w:t>п</w:t>
      </w:r>
      <w:proofErr w:type="gramEnd"/>
      <w:r w:rsidRPr="00B2285A">
        <w:rPr>
          <w:rFonts w:ascii="Times New Roman" w:eastAsia="Times New Roman" w:hAnsi="Times New Roman" w:cs="Times New Roman"/>
          <w:sz w:val="24"/>
          <w:szCs w:val="24"/>
          <w:lang w:eastAsia="ru-RU"/>
        </w:rPr>
        <w:t>п</w:t>
      </w:r>
      <w:proofErr w:type="spellEnd"/>
      <w:r w:rsidRPr="00B2285A">
        <w:rPr>
          <w:rFonts w:ascii="Times New Roman" w:eastAsia="Times New Roman" w:hAnsi="Times New Roman" w:cs="Times New Roman"/>
          <w:sz w:val="24"/>
          <w:szCs w:val="24"/>
          <w:lang w:eastAsia="ru-RU"/>
        </w:rPr>
        <w:t xml:space="preserve">. 2.2.2 в ред. </w:t>
      </w:r>
      <w:hyperlink r:id="rId37"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06.07.2010 N 240</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2.2.3. Повышающий коэффициент за наличие ученой степени увеличивает оклад (должностной оклад) педагогическим работникам при работе по соответствующей профессии:</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при наличии ученой степени кандидата наук - на 20 процентов;</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(в ред. </w:t>
      </w:r>
      <w:hyperlink r:id="rId38"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15.03.2013 N 129</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lastRenderedPageBreak/>
        <w:br/>
        <w:t>при наличии ученой степени доктора наук - на 30 процентов</w:t>
      </w:r>
      <w:proofErr w:type="gramStart"/>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w:t>
      </w:r>
      <w:proofErr w:type="gramStart"/>
      <w:r w:rsidRPr="00B2285A">
        <w:rPr>
          <w:rFonts w:ascii="Times New Roman" w:eastAsia="Times New Roman" w:hAnsi="Times New Roman" w:cs="Times New Roman"/>
          <w:sz w:val="24"/>
          <w:szCs w:val="24"/>
          <w:lang w:eastAsia="ru-RU"/>
        </w:rPr>
        <w:t>в</w:t>
      </w:r>
      <w:proofErr w:type="gramEnd"/>
      <w:r w:rsidRPr="00B2285A">
        <w:rPr>
          <w:rFonts w:ascii="Times New Roman" w:eastAsia="Times New Roman" w:hAnsi="Times New Roman" w:cs="Times New Roman"/>
          <w:sz w:val="24"/>
          <w:szCs w:val="24"/>
          <w:lang w:eastAsia="ru-RU"/>
        </w:rPr>
        <w:t xml:space="preserve"> ред. </w:t>
      </w:r>
      <w:hyperlink r:id="rId39"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15.03.2013 N 129</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Профессорско-преподавательскому составу, научным работникам и руководителям структурных подразделений устанавливается надбавка к окладам (должностным окладам) в размере:</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(абзац введен </w:t>
      </w:r>
      <w:hyperlink r:id="rId40" w:history="1">
        <w:r w:rsidRPr="00B2285A">
          <w:rPr>
            <w:rFonts w:ascii="Times New Roman" w:eastAsia="Times New Roman" w:hAnsi="Times New Roman" w:cs="Times New Roman"/>
            <w:color w:val="0000FF"/>
            <w:sz w:val="24"/>
            <w:szCs w:val="24"/>
            <w:u w:val="single"/>
            <w:lang w:eastAsia="ru-RU"/>
          </w:rPr>
          <w:t>Постановлением Правительства Республики Дагестан от 06.07.2010 N 240</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3000 рублей - за ученую степень кандидата наук;</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(абзац введен </w:t>
      </w:r>
      <w:hyperlink r:id="rId41" w:history="1">
        <w:r w:rsidRPr="00B2285A">
          <w:rPr>
            <w:rFonts w:ascii="Times New Roman" w:eastAsia="Times New Roman" w:hAnsi="Times New Roman" w:cs="Times New Roman"/>
            <w:color w:val="0000FF"/>
            <w:sz w:val="24"/>
            <w:szCs w:val="24"/>
            <w:u w:val="single"/>
            <w:lang w:eastAsia="ru-RU"/>
          </w:rPr>
          <w:t>Постановлением Правительства Республики Дагестан от 06.07.2010 N 240</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7000 рублей - за ученую степень доктора наук</w:t>
      </w:r>
      <w:proofErr w:type="gramStart"/>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w:t>
      </w:r>
      <w:proofErr w:type="gramStart"/>
      <w:r w:rsidRPr="00B2285A">
        <w:rPr>
          <w:rFonts w:ascii="Times New Roman" w:eastAsia="Times New Roman" w:hAnsi="Times New Roman" w:cs="Times New Roman"/>
          <w:sz w:val="24"/>
          <w:szCs w:val="24"/>
          <w:lang w:eastAsia="ru-RU"/>
        </w:rPr>
        <w:t>а</w:t>
      </w:r>
      <w:proofErr w:type="gramEnd"/>
      <w:r w:rsidRPr="00B2285A">
        <w:rPr>
          <w:rFonts w:ascii="Times New Roman" w:eastAsia="Times New Roman" w:hAnsi="Times New Roman" w:cs="Times New Roman"/>
          <w:sz w:val="24"/>
          <w:szCs w:val="24"/>
          <w:lang w:eastAsia="ru-RU"/>
        </w:rPr>
        <w:t xml:space="preserve">бзац введен </w:t>
      </w:r>
      <w:hyperlink r:id="rId42" w:history="1">
        <w:r w:rsidRPr="00B2285A">
          <w:rPr>
            <w:rFonts w:ascii="Times New Roman" w:eastAsia="Times New Roman" w:hAnsi="Times New Roman" w:cs="Times New Roman"/>
            <w:color w:val="0000FF"/>
            <w:sz w:val="24"/>
            <w:szCs w:val="24"/>
            <w:u w:val="single"/>
            <w:lang w:eastAsia="ru-RU"/>
          </w:rPr>
          <w:t>Постановлением Правительства Республики Дагестан от 06.07.2010 N 240</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2.3. Повышающие коэффициенты применяются при исчислении выплат по основной работе и работе, осуществляемой по совместительству.</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Установление повышающих коэффициентов образует новый оклад, и выплаты компенсационного и стимулирующего характера исчисляются исходя из нового оклада.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2.4. Должностные оклады по профессиональным квалификационным группам должностей работников высшего и дополнительного профессионального образования устанавливаются в следующих размерах:</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профессиональная квалификационная группа должностей профессорско-преподавательского состава и руководителей структурных подразделений:</w:t>
      </w:r>
    </w:p>
    <w:tbl>
      <w:tblPr>
        <w:tblW w:w="0" w:type="auto"/>
        <w:tblCellSpacing w:w="15" w:type="dxa"/>
        <w:tblCellMar>
          <w:top w:w="15" w:type="dxa"/>
          <w:left w:w="15" w:type="dxa"/>
          <w:bottom w:w="15" w:type="dxa"/>
          <w:right w:w="15" w:type="dxa"/>
        </w:tblCellMar>
        <w:tblLook w:val="04A0"/>
      </w:tblPr>
      <w:tblGrid>
        <w:gridCol w:w="2447"/>
        <w:gridCol w:w="4465"/>
        <w:gridCol w:w="1893"/>
      </w:tblGrid>
      <w:tr w:rsidR="00B2285A" w:rsidRPr="00B2285A" w:rsidTr="00B2285A">
        <w:trPr>
          <w:trHeight w:val="15"/>
          <w:tblCellSpacing w:w="15" w:type="dxa"/>
        </w:trPr>
        <w:tc>
          <w:tcPr>
            <w:tcW w:w="2402"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c>
          <w:tcPr>
            <w:tcW w:w="4435"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Наименование должности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Размер должностного оклада, ставки заработной платы (рублей)</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Преподаватель (высшее образование, без предъявления требований к стажу работы):</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5007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ученой степени кандидата наук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5414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Старший преподаватель:</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высшего образования и стажа научно-педагогической работы не менее 3 лет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5847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ученой степени кандидата </w:t>
            </w:r>
            <w:r w:rsidRPr="00B2285A">
              <w:rPr>
                <w:rFonts w:ascii="Times New Roman" w:eastAsia="Times New Roman" w:hAnsi="Times New Roman" w:cs="Times New Roman"/>
                <w:sz w:val="24"/>
                <w:szCs w:val="24"/>
                <w:lang w:eastAsia="ru-RU"/>
              </w:rPr>
              <w:lastRenderedPageBreak/>
              <w:t xml:space="preserve">наук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lastRenderedPageBreak/>
              <w:t>6285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lastRenderedPageBreak/>
              <w:t xml:space="preserve">3-й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Доцент:</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ученого звания доцента (старшего научного сотрудника) или ученой степени кандидата наук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6285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ученого звания доцента (старшего научного сотрудника) и ученой степени кандидата наук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6780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4-й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Профессор:</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ученого звания профессора или доцента (старшего научного сотрудника) или ученой степени доктора наук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7285 &lt;*&gt;</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ученого звания профессора и ученой степени доктора наук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7847 &lt;*&gt;</w:t>
            </w:r>
          </w:p>
        </w:tc>
      </w:tr>
    </w:tbl>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________________</w:t>
      </w:r>
    </w:p>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&lt;*&gt; В оклады (должностные оклады) педагогических работников включен размер ежемесячной компенсации на обеспечение книгоиздательской продукцией и периодическими изданиями</w:t>
      </w:r>
      <w:proofErr w:type="gramStart"/>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w:t>
      </w:r>
      <w:proofErr w:type="gramStart"/>
      <w:r w:rsidRPr="00B2285A">
        <w:rPr>
          <w:rFonts w:ascii="Times New Roman" w:eastAsia="Times New Roman" w:hAnsi="Times New Roman" w:cs="Times New Roman"/>
          <w:sz w:val="24"/>
          <w:szCs w:val="24"/>
          <w:lang w:eastAsia="ru-RU"/>
        </w:rPr>
        <w:t>п</w:t>
      </w:r>
      <w:proofErr w:type="gramEnd"/>
      <w:r w:rsidRPr="00B2285A">
        <w:rPr>
          <w:rFonts w:ascii="Times New Roman" w:eastAsia="Times New Roman" w:hAnsi="Times New Roman" w:cs="Times New Roman"/>
          <w:sz w:val="24"/>
          <w:szCs w:val="24"/>
          <w:lang w:eastAsia="ru-RU"/>
        </w:rPr>
        <w:t xml:space="preserve">. 2.4 в ред. </w:t>
      </w:r>
      <w:hyperlink r:id="rId43"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30.11.2016 N 367</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2.5. Должностные оклады по профессиональным квалификационным группам должностей работников сферы научных исследований и разработок устанавливаются в следующих размерах:</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2.5.1. профессиональная квалификационная группа должностей научно-технических работников второго уровня:</w:t>
      </w:r>
    </w:p>
    <w:tbl>
      <w:tblPr>
        <w:tblW w:w="0" w:type="auto"/>
        <w:tblCellSpacing w:w="15" w:type="dxa"/>
        <w:tblCellMar>
          <w:top w:w="15" w:type="dxa"/>
          <w:left w:w="15" w:type="dxa"/>
          <w:bottom w:w="15" w:type="dxa"/>
          <w:right w:w="15" w:type="dxa"/>
        </w:tblCellMar>
        <w:tblLook w:val="04A0"/>
      </w:tblPr>
      <w:tblGrid>
        <w:gridCol w:w="2447"/>
        <w:gridCol w:w="4465"/>
        <w:gridCol w:w="1893"/>
      </w:tblGrid>
      <w:tr w:rsidR="00B2285A" w:rsidRPr="00B2285A" w:rsidTr="00B2285A">
        <w:trPr>
          <w:trHeight w:val="15"/>
          <w:tblCellSpacing w:w="15" w:type="dxa"/>
        </w:trPr>
        <w:tc>
          <w:tcPr>
            <w:tcW w:w="2402"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c>
          <w:tcPr>
            <w:tcW w:w="4435"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Наименование должности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Размер оклада (рублей)</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4-й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Лаборант-исследователь, стажер-исследователь:</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среднего образования и стажа работы не менее 2 лет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3142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среднего образования и стажа работы не менее 4 лет или незаконченного высшего образования без предъявления требований к стажу </w:t>
            </w:r>
            <w:r w:rsidRPr="00B2285A">
              <w:rPr>
                <w:rFonts w:ascii="Times New Roman" w:eastAsia="Times New Roman" w:hAnsi="Times New Roman" w:cs="Times New Roman"/>
                <w:sz w:val="24"/>
                <w:szCs w:val="24"/>
                <w:lang w:eastAsia="ru-RU"/>
              </w:rPr>
              <w:lastRenderedPageBreak/>
              <w:t xml:space="preserve">работы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lastRenderedPageBreak/>
              <w:t xml:space="preserve">3453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среднего образования и стажа работы не менее 10 лет, или незаконченного высшего образования и стажа не менее 5 лет, или высшего образования без предъявления требований к стажу работы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3795 </w:t>
            </w:r>
          </w:p>
        </w:tc>
      </w:tr>
    </w:tbl>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br/>
        <w:t>2.5.2. профессиональная квалификационная группа должностей научных работников и руководителей структурных подразделений:</w:t>
      </w:r>
    </w:p>
    <w:tbl>
      <w:tblPr>
        <w:tblW w:w="0" w:type="auto"/>
        <w:tblCellSpacing w:w="15" w:type="dxa"/>
        <w:tblCellMar>
          <w:top w:w="15" w:type="dxa"/>
          <w:left w:w="15" w:type="dxa"/>
          <w:bottom w:w="15" w:type="dxa"/>
          <w:right w:w="15" w:type="dxa"/>
        </w:tblCellMar>
        <w:tblLook w:val="04A0"/>
      </w:tblPr>
      <w:tblGrid>
        <w:gridCol w:w="2427"/>
        <w:gridCol w:w="2798"/>
        <w:gridCol w:w="2387"/>
        <w:gridCol w:w="1833"/>
      </w:tblGrid>
      <w:tr w:rsidR="00B2285A" w:rsidRPr="00B2285A" w:rsidTr="00B2285A">
        <w:trPr>
          <w:trHeight w:val="15"/>
          <w:tblCellSpacing w:w="15" w:type="dxa"/>
        </w:trPr>
        <w:tc>
          <w:tcPr>
            <w:tcW w:w="2402"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c>
          <w:tcPr>
            <w:tcW w:w="4435"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c>
          <w:tcPr>
            <w:tcW w:w="2033"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Квалификационный уровень </w:t>
            </w:r>
          </w:p>
        </w:tc>
        <w:tc>
          <w:tcPr>
            <w:tcW w:w="646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Наименование должности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Размер должностного оклада, ставки заработной платы (рублей)</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научный работник </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руководитель структурного подразделения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 </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4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Младший научный сотрудник:</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85A">
              <w:rPr>
                <w:rFonts w:ascii="Times New Roman" w:eastAsia="Times New Roman" w:hAnsi="Times New Roman" w:cs="Times New Roman"/>
                <w:sz w:val="24"/>
                <w:szCs w:val="24"/>
                <w:lang w:eastAsia="ru-RU"/>
              </w:rPr>
              <w:t>Заведующий (начальник) техническим архивом, чертежно-копировальным бюро, лабораторией (компьютерного и фото-, кинооборудования, оргтехники, средств связи)</w:t>
            </w:r>
            <w:proofErr w:type="gramEnd"/>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высшего образования без предъявления требований к стажу работы </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7503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высшего образования и стажа работы не менее 1 года или при наличии высшего и дополнительного профессионального образования без предъявления требований к стажу </w:t>
            </w:r>
            <w:r w:rsidRPr="00B2285A">
              <w:rPr>
                <w:rFonts w:ascii="Times New Roman" w:eastAsia="Times New Roman" w:hAnsi="Times New Roman" w:cs="Times New Roman"/>
                <w:sz w:val="24"/>
                <w:szCs w:val="24"/>
                <w:lang w:eastAsia="ru-RU"/>
              </w:rPr>
              <w:lastRenderedPageBreak/>
              <w:t xml:space="preserve">работы </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8240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высшего образования и стажа работы не менее 2 лет, или высшего и дополнительного профессионального образования и стажа работы не менее 1 года, или законченного послевузовского образования без предъявления требований к стажу работы </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9049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высшего образования и стажа работы не менее 3 лет, или высшего и дополнительного профессионального образования и стажа работы не менее 2 лет, или законченного послевузовского образования и стажа работы не менее 1 года, или ученой степени без предъявления требований к стажу работы </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9898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Научный сотрудник:</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высшего образования и стажа работы не менее 2 лет, или высшего и дополнительного профессионального образования и стажа работы не менее 1 года, или законченного послевузовского образования без предъявления требований к стажу работы </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9049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высшего образования и стажа работы не менее 3 лет, или высшего и дополнительного </w:t>
            </w:r>
            <w:r w:rsidRPr="00B2285A">
              <w:rPr>
                <w:rFonts w:ascii="Times New Roman" w:eastAsia="Times New Roman" w:hAnsi="Times New Roman" w:cs="Times New Roman"/>
                <w:sz w:val="24"/>
                <w:szCs w:val="24"/>
                <w:lang w:eastAsia="ru-RU"/>
              </w:rPr>
              <w:lastRenderedPageBreak/>
              <w:t xml:space="preserve">профессионального образования и стажа работы не менее 2 лет, или законченного послевузовского образования и стажа работы не менее 1 года, или ученой степени кандидата наук без предъявления требований к стажу работы </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9898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высшего образования и стажа работы не менее 5 лет, или высшего и дополнительного профессионального образования и стажа работы не менее 3 лет, или законченного послевузовского образования и стажа работы не менее 2 лет, или ученой степени кандидата наук без предъявления требований к стажу работы </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10703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высшего образования и стажа работы не менее 7 лет, или высшего и дополнительного профессионального образования и стажа работы не менее 5 лет, или законченного послевузовского образования и стажа работы не менее 3 лет, или ученой степени без предъявления требований к стажу работы </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11559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Старший научный сотрудник:</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85A">
              <w:rPr>
                <w:rFonts w:ascii="Times New Roman" w:eastAsia="Times New Roman" w:hAnsi="Times New Roman" w:cs="Times New Roman"/>
                <w:sz w:val="24"/>
                <w:szCs w:val="24"/>
                <w:lang w:eastAsia="ru-RU"/>
              </w:rPr>
              <w:t xml:space="preserve">при наличии высшего образования и стажа работы не менее 5 лет, </w:t>
            </w:r>
            <w:r w:rsidRPr="00B2285A">
              <w:rPr>
                <w:rFonts w:ascii="Times New Roman" w:eastAsia="Times New Roman" w:hAnsi="Times New Roman" w:cs="Times New Roman"/>
                <w:sz w:val="24"/>
                <w:szCs w:val="24"/>
                <w:lang w:eastAsia="ru-RU"/>
              </w:rPr>
              <w:lastRenderedPageBreak/>
              <w:t xml:space="preserve">или высшего и дополнительного профессионального образования и стажа работы не менее 3 лет, или законченного послевузовского образования и стажа работы не менее 2 лет, или ученого звания без предъявления требований к стажу работы, или ученой степени без предъявления требований к стажу работы </w:t>
            </w:r>
            <w:proofErr w:type="gramEnd"/>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lastRenderedPageBreak/>
              <w:t xml:space="preserve">Заведующий (начальник) аспирантурой, </w:t>
            </w:r>
            <w:r w:rsidRPr="00B2285A">
              <w:rPr>
                <w:rFonts w:ascii="Times New Roman" w:eastAsia="Times New Roman" w:hAnsi="Times New Roman" w:cs="Times New Roman"/>
                <w:sz w:val="24"/>
                <w:szCs w:val="24"/>
                <w:lang w:eastAsia="ru-RU"/>
              </w:rPr>
              <w:lastRenderedPageBreak/>
              <w:t>отделом научно-технической информации, другим структурным подразделением (за исключением должностей руководителей структурных подразделений, отнесенных к 3-5 квалификационным уровням)</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lastRenderedPageBreak/>
              <w:t xml:space="preserve">10703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85A">
              <w:rPr>
                <w:rFonts w:ascii="Times New Roman" w:eastAsia="Times New Roman" w:hAnsi="Times New Roman" w:cs="Times New Roman"/>
                <w:sz w:val="24"/>
                <w:szCs w:val="24"/>
                <w:lang w:eastAsia="ru-RU"/>
              </w:rPr>
              <w:t xml:space="preserve">при наличии высшего образования и стажа работы не менее 7 лет, или высшего и дополнительного профессионального образования и стажа работы не менее 5 лет, или законченного послевузовского образования и стажа работы не менее 3 лет, или ученого звания без предъявления требований к стажу работы, или ученой степени без предъявления требований к стажу работы </w:t>
            </w:r>
            <w:proofErr w:type="gramEnd"/>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11559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85A">
              <w:rPr>
                <w:rFonts w:ascii="Times New Roman" w:eastAsia="Times New Roman" w:hAnsi="Times New Roman" w:cs="Times New Roman"/>
                <w:sz w:val="24"/>
                <w:szCs w:val="24"/>
                <w:lang w:eastAsia="ru-RU"/>
              </w:rPr>
              <w:t xml:space="preserve">при наличии высшего образования и стажа работы не менее 10 лет, или высшего и дополнительного профессионального образования и стажа работы не менее 7 лет, или законченного послевузовского образования и стажа работы не менее 5 лет, или ученого звания и стажа работы не менее </w:t>
            </w:r>
            <w:r w:rsidRPr="00B2285A">
              <w:rPr>
                <w:rFonts w:ascii="Times New Roman" w:eastAsia="Times New Roman" w:hAnsi="Times New Roman" w:cs="Times New Roman"/>
                <w:sz w:val="24"/>
                <w:szCs w:val="24"/>
                <w:lang w:eastAsia="ru-RU"/>
              </w:rPr>
              <w:lastRenderedPageBreak/>
              <w:t>5 лет, или ученой степени кандидата наук и стажа работы не менее 3 лет, или ученой степени</w:t>
            </w:r>
            <w:proofErr w:type="gramEnd"/>
            <w:r w:rsidRPr="00B2285A">
              <w:rPr>
                <w:rFonts w:ascii="Times New Roman" w:eastAsia="Times New Roman" w:hAnsi="Times New Roman" w:cs="Times New Roman"/>
                <w:sz w:val="24"/>
                <w:szCs w:val="24"/>
                <w:lang w:eastAsia="ru-RU"/>
              </w:rPr>
              <w:t xml:space="preserve"> кандидата наук и ученого звания без предъявления требований к стажу работы, или ученой степени доктора наук без предъявления требований к стажу работы </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12426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85A">
              <w:rPr>
                <w:rFonts w:ascii="Times New Roman" w:eastAsia="Times New Roman" w:hAnsi="Times New Roman" w:cs="Times New Roman"/>
                <w:sz w:val="24"/>
                <w:szCs w:val="24"/>
                <w:lang w:eastAsia="ru-RU"/>
              </w:rPr>
              <w:t>при наличии высшего и дополнительного профессионального образования и стажа работы не менее 10 лет, или законченного послевузовского образования и стажа работы не менее 7 лет, или ученого звания и стажа работы не менее 7 лет, или ученой степени кандидата наук и стажа работы не менее 3 лет, или ученой степени кандидата наук и ученого звания без предъявления требований к стажу</w:t>
            </w:r>
            <w:proofErr w:type="gramEnd"/>
            <w:r w:rsidRPr="00B2285A">
              <w:rPr>
                <w:rFonts w:ascii="Times New Roman" w:eastAsia="Times New Roman" w:hAnsi="Times New Roman" w:cs="Times New Roman"/>
                <w:sz w:val="24"/>
                <w:szCs w:val="24"/>
                <w:lang w:eastAsia="ru-RU"/>
              </w:rPr>
              <w:t xml:space="preserve"> работы </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13406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Ведущий научный сотрудник:</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ученой степени кандидата наук и стажа работы не менее 3 лет, или ученой степени кандидата наук и ученого звания и стажа работы не менее 1 года, или ученой степени доктора наук или ученого звания профессора без предъявления </w:t>
            </w:r>
            <w:r w:rsidRPr="00B2285A">
              <w:rPr>
                <w:rFonts w:ascii="Times New Roman" w:eastAsia="Times New Roman" w:hAnsi="Times New Roman" w:cs="Times New Roman"/>
                <w:sz w:val="24"/>
                <w:szCs w:val="24"/>
                <w:lang w:eastAsia="ru-RU"/>
              </w:rPr>
              <w:lastRenderedPageBreak/>
              <w:t xml:space="preserve">требований к стажу работы </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85A">
              <w:rPr>
                <w:rFonts w:ascii="Times New Roman" w:eastAsia="Times New Roman" w:hAnsi="Times New Roman" w:cs="Times New Roman"/>
                <w:sz w:val="24"/>
                <w:szCs w:val="24"/>
                <w:lang w:eastAsia="ru-RU"/>
              </w:rPr>
              <w:lastRenderedPageBreak/>
              <w:t>Заведующий (начальник) научно-исследовательским сектором (лабораторией), входящим в состав научно-исследовательского отдела (лаборатории, отделения),</w:t>
            </w:r>
            <w:r w:rsidRPr="00B2285A">
              <w:rPr>
                <w:rFonts w:ascii="Times New Roman" w:eastAsia="Times New Roman" w:hAnsi="Times New Roman" w:cs="Times New Roman"/>
                <w:sz w:val="24"/>
                <w:szCs w:val="24"/>
                <w:lang w:eastAsia="ru-RU"/>
              </w:rPr>
              <w:br/>
              <w:t xml:space="preserve">начальник </w:t>
            </w:r>
            <w:r w:rsidRPr="00B2285A">
              <w:rPr>
                <w:rFonts w:ascii="Times New Roman" w:eastAsia="Times New Roman" w:hAnsi="Times New Roman" w:cs="Times New Roman"/>
                <w:sz w:val="24"/>
                <w:szCs w:val="24"/>
                <w:lang w:eastAsia="ru-RU"/>
              </w:rPr>
              <w:lastRenderedPageBreak/>
              <w:t>(руководитель) бригады (группы)</w:t>
            </w:r>
            <w:proofErr w:type="gramEnd"/>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lastRenderedPageBreak/>
              <w:t xml:space="preserve">12426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85A">
              <w:rPr>
                <w:rFonts w:ascii="Times New Roman" w:eastAsia="Times New Roman" w:hAnsi="Times New Roman" w:cs="Times New Roman"/>
                <w:sz w:val="24"/>
                <w:szCs w:val="24"/>
                <w:lang w:eastAsia="ru-RU"/>
              </w:rPr>
              <w:t xml:space="preserve">при наличии ученой степени кандидата наук и стажа работы не менее 5 лет, или ученой степени кандидата наук и ученого звания и стажа работы не менее 3 лет, или ученой степени доктора наук и стажа работы не менее 1 года, или ученой степени доктора наук или ученого звания профессора без предъявления требований к стажу работы </w:t>
            </w:r>
            <w:proofErr w:type="gramEnd"/>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13406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85A">
              <w:rPr>
                <w:rFonts w:ascii="Times New Roman" w:eastAsia="Times New Roman" w:hAnsi="Times New Roman" w:cs="Times New Roman"/>
                <w:sz w:val="24"/>
                <w:szCs w:val="24"/>
                <w:lang w:eastAsia="ru-RU"/>
              </w:rPr>
              <w:t>при наличии ученой степени кандидата наук и стажа работы не менее 7 лет, или ученой степени кандидата наук и ученого звания и стажа работы не менее 5 лет, или ученой степени кандидата наук и ученого звания профессора без предъявления требований к стажу работы, или ученой степени доктора наук и стажа работы не менее 1 года, или ученой степени доктора наук</w:t>
            </w:r>
            <w:proofErr w:type="gramEnd"/>
            <w:r w:rsidRPr="00B2285A">
              <w:rPr>
                <w:rFonts w:ascii="Times New Roman" w:eastAsia="Times New Roman" w:hAnsi="Times New Roman" w:cs="Times New Roman"/>
                <w:sz w:val="24"/>
                <w:szCs w:val="24"/>
                <w:lang w:eastAsia="ru-RU"/>
              </w:rPr>
              <w:t xml:space="preserve"> и ученого звания без предъявления требований к стажу работы </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14405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4-й квалификационный уровень </w:t>
            </w: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Главный научный сотрудник:</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85A">
              <w:rPr>
                <w:rFonts w:ascii="Times New Roman" w:eastAsia="Times New Roman" w:hAnsi="Times New Roman" w:cs="Times New Roman"/>
                <w:sz w:val="24"/>
                <w:szCs w:val="24"/>
                <w:lang w:eastAsia="ru-RU"/>
              </w:rPr>
              <w:t xml:space="preserve">Заведующий (начальник) научно-исследовательским (конструкторским), экспертным отделом (лабораторией, </w:t>
            </w:r>
            <w:r w:rsidRPr="00B2285A">
              <w:rPr>
                <w:rFonts w:ascii="Times New Roman" w:eastAsia="Times New Roman" w:hAnsi="Times New Roman" w:cs="Times New Roman"/>
                <w:sz w:val="24"/>
                <w:szCs w:val="24"/>
                <w:lang w:eastAsia="ru-RU"/>
              </w:rPr>
              <w:lastRenderedPageBreak/>
              <w:t>отделением, сектором),</w:t>
            </w:r>
            <w:r w:rsidRPr="00B2285A">
              <w:rPr>
                <w:rFonts w:ascii="Times New Roman" w:eastAsia="Times New Roman" w:hAnsi="Times New Roman" w:cs="Times New Roman"/>
                <w:sz w:val="24"/>
                <w:szCs w:val="24"/>
                <w:lang w:eastAsia="ru-RU"/>
              </w:rPr>
              <w:br/>
              <w:t xml:space="preserve">ученый секретарь </w:t>
            </w:r>
            <w:proofErr w:type="gramEnd"/>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ученой степени доктора наук и ученого звания профессора без предъявления требований к стажу работы </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14405 </w:t>
            </w:r>
          </w:p>
        </w:tc>
      </w:tr>
      <w:tr w:rsidR="00B2285A" w:rsidRPr="00B2285A" w:rsidTr="00B2285A">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443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наличии ученой степени доктора наук и ученого звания профессора и стажа работы не менее 5 лет, или ученой степени доктора наук и почетного звания или звания лауреата Государственной премии, или членства в Российской академии наук, Российской академии образования без предъявления требований к стажу работы </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15513 </w:t>
            </w:r>
          </w:p>
        </w:tc>
      </w:tr>
    </w:tbl>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br/>
        <w:t xml:space="preserve">(п. 2.5 в ред. </w:t>
      </w:r>
      <w:hyperlink r:id="rId44"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30.11.2016 N 367</w:t>
        </w:r>
      </w:hyperlink>
      <w:r w:rsidRPr="00B2285A">
        <w:rPr>
          <w:rFonts w:ascii="Times New Roman" w:eastAsia="Times New Roman" w:hAnsi="Times New Roman" w:cs="Times New Roman"/>
          <w:sz w:val="24"/>
          <w:szCs w:val="24"/>
          <w:lang w:eastAsia="ru-RU"/>
        </w:rPr>
        <w:t>)</w:t>
      </w:r>
    </w:p>
    <w:p w:rsidR="00B2285A" w:rsidRPr="00B2285A" w:rsidRDefault="00B2285A" w:rsidP="00B2285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2285A">
        <w:rPr>
          <w:rFonts w:ascii="Times New Roman" w:eastAsia="Times New Roman" w:hAnsi="Times New Roman" w:cs="Times New Roman"/>
          <w:b/>
          <w:bCs/>
          <w:sz w:val="27"/>
          <w:szCs w:val="27"/>
          <w:lang w:eastAsia="ru-RU"/>
        </w:rPr>
        <w:t>3. Условия оплаты труда директоров, заместителей директоров и главных бухгалтеров учреждений</w:t>
      </w:r>
    </w:p>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br/>
        <w:t>3.1. Заработная плата директоров, заместителей директоров и главных бухгалтеров учреждений состоит из должностного оклада, выплат компенсационного и стимулирующего характера.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Решение об установлении размера должностного оклада, выплат компенсационного и стимулирующего характера директорам учреждений принимается Министерством образования и науки Республики Дагестан.</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Решение о премировании заместителей директора и главного бухгалтера учреждения принимается директором.</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Условия оплаты труда руководителей учреждений устанавливаются в трудовом договоре, заключенном на основе типовой формы трудового договора, утвержденной </w:t>
      </w:r>
      <w:hyperlink r:id="rId45" w:history="1">
        <w:r w:rsidRPr="00B2285A">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lastRenderedPageBreak/>
        <w:br/>
        <w:t xml:space="preserve">(абзац введен </w:t>
      </w:r>
      <w:hyperlink r:id="rId46" w:history="1">
        <w:r w:rsidRPr="00B2285A">
          <w:rPr>
            <w:rFonts w:ascii="Times New Roman" w:eastAsia="Times New Roman" w:hAnsi="Times New Roman" w:cs="Times New Roman"/>
            <w:color w:val="0000FF"/>
            <w:sz w:val="24"/>
            <w:szCs w:val="24"/>
            <w:u w:val="single"/>
            <w:lang w:eastAsia="ru-RU"/>
          </w:rPr>
          <w:t>Постановлением Правительства Республики Дагестан от 30.11.2016 N 367</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3.2. 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roofErr w:type="gramStart"/>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w:t>
      </w:r>
      <w:proofErr w:type="gramStart"/>
      <w:r w:rsidRPr="00B2285A">
        <w:rPr>
          <w:rFonts w:ascii="Times New Roman" w:eastAsia="Times New Roman" w:hAnsi="Times New Roman" w:cs="Times New Roman"/>
          <w:sz w:val="24"/>
          <w:szCs w:val="24"/>
          <w:lang w:eastAsia="ru-RU"/>
        </w:rPr>
        <w:t>в</w:t>
      </w:r>
      <w:proofErr w:type="gramEnd"/>
      <w:r w:rsidRPr="00B2285A">
        <w:rPr>
          <w:rFonts w:ascii="Times New Roman" w:eastAsia="Times New Roman" w:hAnsi="Times New Roman" w:cs="Times New Roman"/>
          <w:sz w:val="24"/>
          <w:szCs w:val="24"/>
          <w:lang w:eastAsia="ru-RU"/>
        </w:rPr>
        <w:t xml:space="preserve"> ред. </w:t>
      </w:r>
      <w:hyperlink r:id="rId47"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30.11.2016 N 367</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В качестве показателя эффективности работы директора учреждения по решению Министерства образования и науки Республики Дагестан может быть установлен рост средней заработной платы работников учреждения в отчетном году по сравнению с предыдущим годом, без учета повышения размера заработной платы в соответствии с решением Правительства Республики Дагестан</w:t>
      </w:r>
      <w:proofErr w:type="gramStart"/>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w:t>
      </w:r>
      <w:proofErr w:type="gramStart"/>
      <w:r w:rsidRPr="00B2285A">
        <w:rPr>
          <w:rFonts w:ascii="Times New Roman" w:eastAsia="Times New Roman" w:hAnsi="Times New Roman" w:cs="Times New Roman"/>
          <w:sz w:val="24"/>
          <w:szCs w:val="24"/>
          <w:lang w:eastAsia="ru-RU"/>
        </w:rPr>
        <w:t>в</w:t>
      </w:r>
      <w:proofErr w:type="gramEnd"/>
      <w:r w:rsidRPr="00B2285A">
        <w:rPr>
          <w:rFonts w:ascii="Times New Roman" w:eastAsia="Times New Roman" w:hAnsi="Times New Roman" w:cs="Times New Roman"/>
          <w:sz w:val="24"/>
          <w:szCs w:val="24"/>
          <w:lang w:eastAsia="ru-RU"/>
        </w:rPr>
        <w:t xml:space="preserve"> ред. </w:t>
      </w:r>
      <w:hyperlink r:id="rId48"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30.11.2016 N 367</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Предельный уровень соотношения средней заработной платы директоров учреждений и средней заработной платы работников учреждений устанавливается Министерством образования и науки Республики Дагестан в кратности от 1 до 5.</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(в ред. </w:t>
      </w:r>
      <w:hyperlink r:id="rId49" w:history="1">
        <w:proofErr w:type="gramStart"/>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30.11.2016 N 367</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Должностные оклады заместителей директоров и главных бухгалтеров учреждений устанавливаются на 10-30 процентов ниже должностных окладов руководителей этих учреждений.</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К основному персоналу учреждения относятся работники, непосредственно обеспечивающие выполнение функций, для реализации которых создано учреждение.</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Перечень должностей и профессий работников учреждений, которые относятся к основному персоналу по виду экономической деятельности "Образование", устанавливается Министерством образования и науки Республики Дагестан по согласованию с Министерством труда и социального развития Республики Дагестан</w:t>
      </w:r>
      <w:proofErr w:type="gramStart"/>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w:t>
      </w:r>
      <w:proofErr w:type="gramStart"/>
      <w:r w:rsidRPr="00B2285A">
        <w:rPr>
          <w:rFonts w:ascii="Times New Roman" w:eastAsia="Times New Roman" w:hAnsi="Times New Roman" w:cs="Times New Roman"/>
          <w:sz w:val="24"/>
          <w:szCs w:val="24"/>
          <w:lang w:eastAsia="ru-RU"/>
        </w:rPr>
        <w:t>в</w:t>
      </w:r>
      <w:proofErr w:type="gramEnd"/>
      <w:r w:rsidRPr="00B2285A">
        <w:rPr>
          <w:rFonts w:ascii="Times New Roman" w:eastAsia="Times New Roman" w:hAnsi="Times New Roman" w:cs="Times New Roman"/>
          <w:sz w:val="24"/>
          <w:szCs w:val="24"/>
          <w:lang w:eastAsia="ru-RU"/>
        </w:rPr>
        <w:t xml:space="preserve"> ред. </w:t>
      </w:r>
      <w:hyperlink r:id="rId50"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28.09.2011 N 334</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При определении средней заработной платы работников основного персонала учреждения учитываются оклады (должностные оклады) (без учета повышения за работу в сельской местности и специфику работы), ставки заработной платы и выплаты стимулирующего характера (за исключением выплат, не предусмотренных системой оплаты труда и материальной помощи) за календарный год, предшествующий году установления должностного оклада руководителю.</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Для определения должностного оклада руководителя учреждения вводится коэффициент, учитывающий масштаб и уровень управления исходя из группы по оплате труда.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3.3. Должностной оклад руководителя учреждения исчисляется по следующей формуле:</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proofErr w:type="gramStart"/>
      <w:r w:rsidRPr="00B2285A">
        <w:rPr>
          <w:rFonts w:ascii="Times New Roman" w:eastAsia="Times New Roman" w:hAnsi="Times New Roman" w:cs="Times New Roman"/>
          <w:sz w:val="24"/>
          <w:szCs w:val="24"/>
          <w:lang w:eastAsia="ru-RU"/>
        </w:rPr>
        <w:t>О</w:t>
      </w:r>
      <w:proofErr w:type="gramEnd"/>
      <w:r w:rsidRPr="00B2285A">
        <w:rPr>
          <w:rFonts w:ascii="Times New Roman" w:eastAsia="Times New Roman" w:hAnsi="Times New Roman" w:cs="Times New Roman"/>
          <w:sz w:val="24"/>
          <w:szCs w:val="24"/>
          <w:lang w:eastAsia="ru-RU"/>
        </w:rPr>
        <w:t xml:space="preserve"> рук. = </w:t>
      </w:r>
      <w:proofErr w:type="spellStart"/>
      <w:r w:rsidRPr="00B2285A">
        <w:rPr>
          <w:rFonts w:ascii="Times New Roman" w:eastAsia="Times New Roman" w:hAnsi="Times New Roman" w:cs="Times New Roman"/>
          <w:sz w:val="24"/>
          <w:szCs w:val="24"/>
          <w:lang w:eastAsia="ru-RU"/>
        </w:rPr>
        <w:t>ЗПср</w:t>
      </w:r>
      <w:proofErr w:type="spellEnd"/>
      <w:r w:rsidRPr="00B2285A">
        <w:rPr>
          <w:rFonts w:ascii="Times New Roman" w:eastAsia="Times New Roman" w:hAnsi="Times New Roman" w:cs="Times New Roman"/>
          <w:sz w:val="24"/>
          <w:szCs w:val="24"/>
          <w:lang w:eastAsia="ru-RU"/>
        </w:rPr>
        <w:t xml:space="preserve"> </w:t>
      </w:r>
      <w:proofErr w:type="spellStart"/>
      <w:r w:rsidRPr="00B2285A">
        <w:rPr>
          <w:rFonts w:ascii="Times New Roman" w:eastAsia="Times New Roman" w:hAnsi="Times New Roman" w:cs="Times New Roman"/>
          <w:sz w:val="24"/>
          <w:szCs w:val="24"/>
          <w:lang w:eastAsia="ru-RU"/>
        </w:rPr>
        <w:t>х</w:t>
      </w:r>
      <w:proofErr w:type="spellEnd"/>
      <w:proofErr w:type="gramStart"/>
      <w:r w:rsidRPr="00B2285A">
        <w:rPr>
          <w:rFonts w:ascii="Times New Roman" w:eastAsia="Times New Roman" w:hAnsi="Times New Roman" w:cs="Times New Roman"/>
          <w:sz w:val="24"/>
          <w:szCs w:val="24"/>
          <w:lang w:eastAsia="ru-RU"/>
        </w:rPr>
        <w:t xml:space="preserve"> К</w:t>
      </w:r>
      <w:proofErr w:type="gramEnd"/>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где:</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lastRenderedPageBreak/>
        <w:br/>
        <w:t>О рук</w:t>
      </w:r>
      <w:proofErr w:type="gramStart"/>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t xml:space="preserve"> - </w:t>
      </w:r>
      <w:proofErr w:type="gramStart"/>
      <w:r w:rsidRPr="00B2285A">
        <w:rPr>
          <w:rFonts w:ascii="Times New Roman" w:eastAsia="Times New Roman" w:hAnsi="Times New Roman" w:cs="Times New Roman"/>
          <w:sz w:val="24"/>
          <w:szCs w:val="24"/>
          <w:lang w:eastAsia="ru-RU"/>
        </w:rPr>
        <w:t>д</w:t>
      </w:r>
      <w:proofErr w:type="gramEnd"/>
      <w:r w:rsidRPr="00B2285A">
        <w:rPr>
          <w:rFonts w:ascii="Times New Roman" w:eastAsia="Times New Roman" w:hAnsi="Times New Roman" w:cs="Times New Roman"/>
          <w:sz w:val="24"/>
          <w:szCs w:val="24"/>
          <w:lang w:eastAsia="ru-RU"/>
        </w:rPr>
        <w:t>олжностной оклад руководителя;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proofErr w:type="spellStart"/>
      <w:r w:rsidRPr="00B2285A">
        <w:rPr>
          <w:rFonts w:ascii="Times New Roman" w:eastAsia="Times New Roman" w:hAnsi="Times New Roman" w:cs="Times New Roman"/>
          <w:sz w:val="24"/>
          <w:szCs w:val="24"/>
          <w:lang w:eastAsia="ru-RU"/>
        </w:rPr>
        <w:t>ЗПср</w:t>
      </w:r>
      <w:proofErr w:type="spellEnd"/>
      <w:r w:rsidRPr="00B2285A">
        <w:rPr>
          <w:rFonts w:ascii="Times New Roman" w:eastAsia="Times New Roman" w:hAnsi="Times New Roman" w:cs="Times New Roman"/>
          <w:sz w:val="24"/>
          <w:szCs w:val="24"/>
          <w:lang w:eastAsia="ru-RU"/>
        </w:rPr>
        <w:t xml:space="preserve"> - размер средней заработной платы работников, которые относятся к основному персоналу учреждения;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К - повышающий коэффициент, учитывающий масштаб и уровень управления.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3.4. Отнесение к группам оплаты труда руководителей учреждений осуществляется в зависимости от количества показателей образовательного учреждения (контингент обучающихся, количество работников, наличие компьютерных классов и т.д.).</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Размеры повышающего коэффициента для определения должностного оклада руководителя учреждения по группе оплаты труда и объемные показатели, характеризующие масштаб управления образовательным учреждением, утверждаются приказом Министерства образования и науки Республики Дагестан.</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3.5. В случае </w:t>
      </w:r>
      <w:proofErr w:type="gramStart"/>
      <w:r w:rsidRPr="00B2285A">
        <w:rPr>
          <w:rFonts w:ascii="Times New Roman" w:eastAsia="Times New Roman" w:hAnsi="Times New Roman" w:cs="Times New Roman"/>
          <w:sz w:val="24"/>
          <w:szCs w:val="24"/>
          <w:lang w:eastAsia="ru-RU"/>
        </w:rPr>
        <w:t>изменения размера должностного оклада руководителя образовательного учреждения</w:t>
      </w:r>
      <w:proofErr w:type="gramEnd"/>
      <w:r w:rsidRPr="00B2285A">
        <w:rPr>
          <w:rFonts w:ascii="Times New Roman" w:eastAsia="Times New Roman" w:hAnsi="Times New Roman" w:cs="Times New Roman"/>
          <w:sz w:val="24"/>
          <w:szCs w:val="24"/>
          <w:lang w:eastAsia="ru-RU"/>
        </w:rPr>
        <w:t xml:space="preserve">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образовательного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3.6. Министерство образования и науки Республики Дагестан может устанавливать директорам учреждений выплаты стимулирующего характера и вправе централизовать до 5 процентов лимитов бюджетных обязательств, предусмотренных на оплату труда работников соответствующих учреждений.</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Распределение централизованных лимитов бюджетных обязательств осуществляется Министерством образования и науки Республики Дагестан с учетом результатов деятельности учреждения.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Премирование директоров учреждений осуществляется в соответствии с положением о премировании, утверждаемым нормативным актом Министерства образования и науки Республики Дагестан.</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Премирование заместителей директора и главного бухгалтера учреждения осуществляется в соответствии с положением о премировании, утверждаемым нормативным актом учреждения.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3.7. Директорам учреждений и их заместителям по согласованию с Министерством образования и науки Республики Дагестан разрешается вести в учреждениях, в штате которых они состоят, работу по специальности в пределах рабочего времени по основной должности, но не более 12 часов в неделю.</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Определение размеров заработной платы директоров и их заместителей по основной должности и работе по специальности, выполняемой в порядке совмещения, производится раздельно по каждой из должностей (виду работ).</w:t>
      </w:r>
    </w:p>
    <w:p w:rsidR="00B2285A" w:rsidRPr="00B2285A" w:rsidRDefault="00B2285A" w:rsidP="00B2285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2285A">
        <w:rPr>
          <w:rFonts w:ascii="Times New Roman" w:eastAsia="Times New Roman" w:hAnsi="Times New Roman" w:cs="Times New Roman"/>
          <w:b/>
          <w:bCs/>
          <w:sz w:val="27"/>
          <w:szCs w:val="27"/>
          <w:lang w:eastAsia="ru-RU"/>
        </w:rPr>
        <w:t>4. Условия осуществления и размеры выплат компенсационного характера</w:t>
      </w:r>
    </w:p>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lastRenderedPageBreak/>
        <w:br/>
        <w:t xml:space="preserve">4.1. В соответствии с перечнем видов выплат компенсационного характера в государственных учреждениях Республики Дагестан, утвержденным </w:t>
      </w:r>
      <w:hyperlink r:id="rId51" w:history="1">
        <w:r w:rsidRPr="00B2285A">
          <w:rPr>
            <w:rFonts w:ascii="Times New Roman" w:eastAsia="Times New Roman" w:hAnsi="Times New Roman" w:cs="Times New Roman"/>
            <w:color w:val="0000FF"/>
            <w:sz w:val="24"/>
            <w:szCs w:val="24"/>
            <w:u w:val="single"/>
            <w:lang w:eastAsia="ru-RU"/>
          </w:rPr>
          <w:t>постановлением Правительства Республики Дагестан от 28 апреля 2009 года N 117</w:t>
        </w:r>
      </w:hyperlink>
      <w:r w:rsidRPr="00B2285A">
        <w:rPr>
          <w:rFonts w:ascii="Times New Roman" w:eastAsia="Times New Roman" w:hAnsi="Times New Roman" w:cs="Times New Roman"/>
          <w:sz w:val="24"/>
          <w:szCs w:val="24"/>
          <w:lang w:eastAsia="ru-RU"/>
        </w:rPr>
        <w:t>, работникам устанавливаются следующие виды выплат компенсационного характера: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выплаты работникам, занятым на тяжелых работах, работах с вредными и (или) опасными и иными особыми условиями труда;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proofErr w:type="gramStart"/>
      <w:r w:rsidRPr="00B2285A">
        <w:rPr>
          <w:rFonts w:ascii="Times New Roman" w:eastAsia="Times New Roman" w:hAnsi="Times New Roman" w:cs="Times New Roman"/>
          <w:sz w:val="24"/>
          <w:szCs w:val="24"/>
          <w:lang w:eastAsia="ru-RU"/>
        </w:rPr>
        <w:t>выплаты за работу в местностях с особыми климатическими условиями (на территориях, отнесенных к высокогорной, пустынной и безводной местности);</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4.2.</w:t>
      </w:r>
      <w:proofErr w:type="gramEnd"/>
      <w:r w:rsidRPr="00B2285A">
        <w:rPr>
          <w:rFonts w:ascii="Times New Roman" w:eastAsia="Times New Roman" w:hAnsi="Times New Roman" w:cs="Times New Roman"/>
          <w:sz w:val="24"/>
          <w:szCs w:val="24"/>
          <w:lang w:eastAsia="ru-RU"/>
        </w:rPr>
        <w:t xml:space="preserve"> </w:t>
      </w:r>
      <w:proofErr w:type="gramStart"/>
      <w:r w:rsidRPr="00B2285A">
        <w:rPr>
          <w:rFonts w:ascii="Times New Roman" w:eastAsia="Times New Roman" w:hAnsi="Times New Roman" w:cs="Times New Roman"/>
          <w:sz w:val="24"/>
          <w:szCs w:val="24"/>
          <w:lang w:eastAsia="ru-RU"/>
        </w:rPr>
        <w:t xml:space="preserve">Выплаты работникам, занятым на тяжелых работах, работах с вредными и (или) опасными и иными особыми условиями труда, устанавливаются в соответствии со статьей 147 </w:t>
      </w:r>
      <w:hyperlink r:id="rId52" w:history="1">
        <w:r w:rsidRPr="00B2285A">
          <w:rPr>
            <w:rFonts w:ascii="Times New Roman" w:eastAsia="Times New Roman" w:hAnsi="Times New Roman" w:cs="Times New Roman"/>
            <w:color w:val="0000FF"/>
            <w:sz w:val="24"/>
            <w:szCs w:val="24"/>
            <w:u w:val="single"/>
            <w:lang w:eastAsia="ru-RU"/>
          </w:rPr>
          <w:t>Трудового кодекса Российской Федерации</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К указанным выплатам относится доплата за работу в тяжелых и вредных условиях труда в повышенном размере от 4 до 12 процентов оклада, тарифной ставки работникам, занятым на тяжелых работах, работах с вредными и</w:t>
      </w:r>
      <w:proofErr w:type="gramEnd"/>
      <w:r w:rsidRPr="00B2285A">
        <w:rPr>
          <w:rFonts w:ascii="Times New Roman" w:eastAsia="Times New Roman" w:hAnsi="Times New Roman" w:cs="Times New Roman"/>
          <w:sz w:val="24"/>
          <w:szCs w:val="24"/>
          <w:lang w:eastAsia="ru-RU"/>
        </w:rPr>
        <w:t xml:space="preserve"> (или) опасными и иными условиями труда, по результатам аттестации рабочих мест за время фактической занятости на таких работах.</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proofErr w:type="gramStart"/>
      <w:r w:rsidRPr="00B2285A">
        <w:rPr>
          <w:rFonts w:ascii="Times New Roman" w:eastAsia="Times New Roman" w:hAnsi="Times New Roman" w:cs="Times New Roman"/>
          <w:sz w:val="24"/>
          <w:szCs w:val="24"/>
          <w:lang w:eastAsia="ru-RU"/>
        </w:rPr>
        <w:t>Доплата устанавливается: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рабочим пищеблоков (повар, кухонный рабочий);</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рабочим прачечных (рабочий (машинист) по стирке и ремонту спецодежды, гладильщик);</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рабочим котельных (истопник, машинист (кочегар) котельной, оператор котельной, слесарь-ремонтник);</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рабочим водопроводно-канализационной службы (слесарь-сантехник, аппаратчик по химической водоочистке, машинист насосной установки);</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рабочим хозяйственной службы (</w:t>
      </w:r>
      <w:proofErr w:type="spellStart"/>
      <w:r w:rsidRPr="00B2285A">
        <w:rPr>
          <w:rFonts w:ascii="Times New Roman" w:eastAsia="Times New Roman" w:hAnsi="Times New Roman" w:cs="Times New Roman"/>
          <w:sz w:val="24"/>
          <w:szCs w:val="24"/>
          <w:lang w:eastAsia="ru-RU"/>
        </w:rPr>
        <w:t>газоэлектросварщик</w:t>
      </w:r>
      <w:proofErr w:type="spellEnd"/>
      <w:r w:rsidRPr="00B2285A">
        <w:rPr>
          <w:rFonts w:ascii="Times New Roman" w:eastAsia="Times New Roman" w:hAnsi="Times New Roman" w:cs="Times New Roman"/>
          <w:sz w:val="24"/>
          <w:szCs w:val="24"/>
          <w:lang w:eastAsia="ru-RU"/>
        </w:rPr>
        <w:t>, дезинфектор).</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Если по итогам аттестации рабочее место признается безопасным, то указанная выплата не производится.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Директора учреждений принимают меры по проведению аттестации рабочих мест по условиям труда с целью разработки и реализации программы действий по обеспечению безопасных условий и охраны труда работников.</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4.3. Выплаты за работу в местностях с особыми климатическими условиями устанавливаются в соответствии со статьей 148 </w:t>
      </w:r>
      <w:hyperlink r:id="rId53" w:history="1">
        <w:r w:rsidRPr="00B2285A">
          <w:rPr>
            <w:rFonts w:ascii="Times New Roman" w:eastAsia="Times New Roman" w:hAnsi="Times New Roman" w:cs="Times New Roman"/>
            <w:color w:val="0000FF"/>
            <w:sz w:val="24"/>
            <w:szCs w:val="24"/>
            <w:u w:val="single"/>
            <w:lang w:eastAsia="ru-RU"/>
          </w:rPr>
          <w:t>Трудового кодекса Российской Федерации</w:t>
        </w:r>
      </w:hyperlink>
      <w:r w:rsidRPr="00B2285A">
        <w:rPr>
          <w:rFonts w:ascii="Times New Roman" w:eastAsia="Times New Roman" w:hAnsi="Times New Roman" w:cs="Times New Roman"/>
          <w:sz w:val="24"/>
          <w:szCs w:val="24"/>
          <w:lang w:eastAsia="ru-RU"/>
        </w:rPr>
        <w:t xml:space="preserve"> и законодательством Республики Дагестан.</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lastRenderedPageBreak/>
        <w:t>Указанные выплаты причисляются к общей сумме начисленной заработной платы по окладам (должностным окладам), ставкам заработной платы, компенсационным и стимулирующим выплатам.</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4.4. </w:t>
      </w:r>
      <w:proofErr w:type="gramStart"/>
      <w:r w:rsidRPr="00B2285A">
        <w:rPr>
          <w:rFonts w:ascii="Times New Roman" w:eastAsia="Times New Roman" w:hAnsi="Times New Roman" w:cs="Times New Roman"/>
          <w:sz w:val="24"/>
          <w:szCs w:val="24"/>
          <w:lang w:eastAsia="ru-RU"/>
        </w:rPr>
        <w:t>К выплатам за работу в условиях, отклоняющихся от нормальных, для учреждений образования относятся: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а) доплата за совмещение профессий (должностей) - устанавливается в соответствии со статьей 151 </w:t>
      </w:r>
      <w:hyperlink r:id="rId54" w:history="1">
        <w:r w:rsidRPr="00B2285A">
          <w:rPr>
            <w:rFonts w:ascii="Times New Roman" w:eastAsia="Times New Roman" w:hAnsi="Times New Roman" w:cs="Times New Roman"/>
            <w:color w:val="0000FF"/>
            <w:sz w:val="24"/>
            <w:szCs w:val="24"/>
            <w:u w:val="single"/>
            <w:lang w:eastAsia="ru-RU"/>
          </w:rPr>
          <w:t>Трудового кодекса Российской Федерации</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б) доплата за расширение зоны обслуживания - устанавливается в соответствии со статьей 151 </w:t>
      </w:r>
      <w:hyperlink r:id="rId55" w:history="1">
        <w:r w:rsidRPr="00B2285A">
          <w:rPr>
            <w:rFonts w:ascii="Times New Roman" w:eastAsia="Times New Roman" w:hAnsi="Times New Roman" w:cs="Times New Roman"/>
            <w:color w:val="0000FF"/>
            <w:sz w:val="24"/>
            <w:szCs w:val="24"/>
            <w:u w:val="single"/>
            <w:lang w:eastAsia="ru-RU"/>
          </w:rPr>
          <w:t>Трудового кодекса Российской Федерации</w:t>
        </w:r>
      </w:hyperlink>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в)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 устанавливается в соответствии со статьей 151 </w:t>
      </w:r>
      <w:hyperlink r:id="rId56" w:history="1">
        <w:r w:rsidRPr="00B2285A">
          <w:rPr>
            <w:rFonts w:ascii="Times New Roman" w:eastAsia="Times New Roman" w:hAnsi="Times New Roman" w:cs="Times New Roman"/>
            <w:color w:val="0000FF"/>
            <w:sz w:val="24"/>
            <w:szCs w:val="24"/>
            <w:u w:val="single"/>
            <w:lang w:eastAsia="ru-RU"/>
          </w:rPr>
          <w:t>Трудового кодекса Российской Федерации</w:t>
        </w:r>
      </w:hyperlink>
      <w:r w:rsidRPr="00B2285A">
        <w:rPr>
          <w:rFonts w:ascii="Times New Roman" w:eastAsia="Times New Roman" w:hAnsi="Times New Roman" w:cs="Times New Roman"/>
          <w:sz w:val="24"/>
          <w:szCs w:val="24"/>
          <w:lang w:eastAsia="ru-RU"/>
        </w:rPr>
        <w:t xml:space="preserve"> (данный подпункт не распространяется на директора учреждения, его заместителей и главного бухгалтера);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proofErr w:type="gramStart"/>
      <w:r w:rsidRPr="00B2285A">
        <w:rPr>
          <w:rFonts w:ascii="Times New Roman" w:eastAsia="Times New Roman" w:hAnsi="Times New Roman" w:cs="Times New Roman"/>
          <w:sz w:val="24"/>
          <w:szCs w:val="24"/>
          <w:lang w:eastAsia="ru-RU"/>
        </w:rPr>
        <w:t xml:space="preserve">г) доплата за работу в ночное время - устанавливается в соответствии со статьей 154 </w:t>
      </w:r>
      <w:hyperlink r:id="rId57" w:history="1">
        <w:r w:rsidRPr="00B2285A">
          <w:rPr>
            <w:rFonts w:ascii="Times New Roman" w:eastAsia="Times New Roman" w:hAnsi="Times New Roman" w:cs="Times New Roman"/>
            <w:color w:val="0000FF"/>
            <w:sz w:val="24"/>
            <w:szCs w:val="24"/>
            <w:u w:val="single"/>
            <w:lang w:eastAsia="ru-RU"/>
          </w:rPr>
          <w:t>Трудового кодекса Российской Федерации</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Доплата за работу в ночное время с 22.00 часов до 6.00 часов устанавливается за каждый час работы в размере 50 процентов часовой ставки (должностного оклада) с учетом доплаты за работу с вредными и (или) опасными, тяжелыми (особо тяжелыми) и особыми условиями труда.</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с учетом доплаты за работу с вредными и (или) опасными, тяжелыми (особо тяжелыми) и особыми условиями труда работника на среднемесячное количество рабочих часов в соответствующем календарном году;</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proofErr w:type="spellStart"/>
      <w:r w:rsidRPr="00B2285A">
        <w:rPr>
          <w:rFonts w:ascii="Times New Roman" w:eastAsia="Times New Roman" w:hAnsi="Times New Roman" w:cs="Times New Roman"/>
          <w:sz w:val="24"/>
          <w:szCs w:val="24"/>
          <w:lang w:eastAsia="ru-RU"/>
        </w:rPr>
        <w:t>д</w:t>
      </w:r>
      <w:proofErr w:type="spellEnd"/>
      <w:r w:rsidRPr="00B2285A">
        <w:rPr>
          <w:rFonts w:ascii="Times New Roman" w:eastAsia="Times New Roman" w:hAnsi="Times New Roman" w:cs="Times New Roman"/>
          <w:sz w:val="24"/>
          <w:szCs w:val="24"/>
          <w:lang w:eastAsia="ru-RU"/>
        </w:rPr>
        <w:t xml:space="preserve">) оплата за работу в выходные и нерабочие праздничные дни - устанавливается в соответствии со статьей 153 </w:t>
      </w:r>
      <w:hyperlink r:id="rId58" w:history="1">
        <w:r w:rsidRPr="00B2285A">
          <w:rPr>
            <w:rFonts w:ascii="Times New Roman" w:eastAsia="Times New Roman" w:hAnsi="Times New Roman" w:cs="Times New Roman"/>
            <w:color w:val="0000FF"/>
            <w:sz w:val="24"/>
            <w:szCs w:val="24"/>
            <w:u w:val="single"/>
            <w:lang w:eastAsia="ru-RU"/>
          </w:rPr>
          <w:t>Трудового кодекса Российской Федерации</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е) выплаты за работу, не входящую в круг основных обязанностей работников, - устанавливается в следующих размерах:</w:t>
      </w:r>
    </w:p>
    <w:tbl>
      <w:tblPr>
        <w:tblW w:w="0" w:type="auto"/>
        <w:tblCellSpacing w:w="15" w:type="dxa"/>
        <w:tblCellMar>
          <w:top w:w="15" w:type="dxa"/>
          <w:left w:w="15" w:type="dxa"/>
          <w:bottom w:w="15" w:type="dxa"/>
          <w:right w:w="15" w:type="dxa"/>
        </w:tblCellMar>
        <w:tblLook w:val="04A0"/>
      </w:tblPr>
      <w:tblGrid>
        <w:gridCol w:w="5589"/>
        <w:gridCol w:w="2243"/>
      </w:tblGrid>
      <w:tr w:rsidR="00B2285A" w:rsidRPr="00B2285A" w:rsidTr="00B2285A">
        <w:trPr>
          <w:trHeight w:val="15"/>
          <w:tblCellSpacing w:w="15" w:type="dxa"/>
        </w:trPr>
        <w:tc>
          <w:tcPr>
            <w:tcW w:w="5544"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B2285A" w:rsidRPr="00B2285A" w:rsidRDefault="00B2285A" w:rsidP="00B2285A">
            <w:pPr>
              <w:spacing w:after="0" w:line="240" w:lineRule="auto"/>
              <w:rPr>
                <w:rFonts w:ascii="Times New Roman" w:eastAsia="Times New Roman" w:hAnsi="Times New Roman" w:cs="Times New Roman"/>
                <w:sz w:val="2"/>
                <w:szCs w:val="24"/>
                <w:lang w:eastAsia="ru-RU"/>
              </w:rPr>
            </w:pP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Основание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Размер компенсационных выплат (процентов)</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За классное руководство (помимо вознаграждения, выплачиваемого за счет средств федерального бюджета):</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1-4 классы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5-11 классы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учреждения НПО и СПО (в классах с числом учащихся менее 15 человек оплата производится в половинном размере от соответствующих доплат)</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lastRenderedPageBreak/>
              <w:t>За проверку письменных работ:</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в 1-4 классах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по родному языку русской школы и русскому языку национальной школы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по русскому языку и литературе в 5-11 классах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по математике, иностранному языку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85A">
              <w:rPr>
                <w:rFonts w:ascii="Times New Roman" w:eastAsia="Times New Roman" w:hAnsi="Times New Roman" w:cs="Times New Roman"/>
                <w:sz w:val="24"/>
                <w:szCs w:val="24"/>
                <w:lang w:eastAsia="ru-RU"/>
              </w:rPr>
              <w:t xml:space="preserve">по химии, физике, черчению (в классах с числом учащихся менее 15 человек оплата за проверку письменных работ производится в половинном размере от соответствующих доплат </w:t>
            </w:r>
            <w:proofErr w:type="gramEnd"/>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85A">
              <w:rPr>
                <w:rFonts w:ascii="Times New Roman" w:eastAsia="Times New Roman" w:hAnsi="Times New Roman" w:cs="Times New Roman"/>
                <w:sz w:val="24"/>
                <w:szCs w:val="24"/>
                <w:lang w:eastAsia="ru-RU"/>
              </w:rPr>
              <w:t>Оплата производится с учетом установленных норм учебной нагрузки).</w:t>
            </w:r>
            <w:proofErr w:type="gramEnd"/>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За заведование кабинетами, лабораториями (количество оплачиваемых кабинетов не должно превышать 15 по средней школе, школе-интернату, 3 - по основной школе, за исключением кабинетов ОБЖ):</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общеобразовательные школы, школы-интернаты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учреждения НПО и СПО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10-15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За руководство методическими, цикловыми и предметными комиссиями в средних специальных учебных заведениях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10-15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За заведование вечерним, заочным отделением и отделением по специальности при количестве учащихся:</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от 100 до 125 чел.</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18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от 126 до 150 чел.</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от 151 до 200 чел.</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За обслуживание вычислительной техники за каждый работающий компьютер (при наличии в штате техника, договора на эксплуатацию доплата не производится)</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3 (но не более 50 на учреждение)</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За заведование учебно-опытным (учебным) участком:</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основные школы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средние школы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285A">
              <w:rPr>
                <w:rFonts w:ascii="Times New Roman" w:eastAsia="Times New Roman" w:hAnsi="Times New Roman" w:cs="Times New Roman"/>
                <w:sz w:val="24"/>
                <w:szCs w:val="24"/>
                <w:lang w:eastAsia="ru-RU"/>
              </w:rPr>
              <w:t>школы - интернаты (при наличии в штате агронома доплата не производится.</w:t>
            </w:r>
            <w:proofErr w:type="gramEnd"/>
            <w:r w:rsidRPr="00B2285A">
              <w:rPr>
                <w:rFonts w:ascii="Times New Roman" w:eastAsia="Times New Roman" w:hAnsi="Times New Roman" w:cs="Times New Roman"/>
                <w:sz w:val="24"/>
                <w:szCs w:val="24"/>
                <w:lang w:eastAsia="ru-RU"/>
              </w:rPr>
              <w:t xml:space="preserve"> Доплата производится только в период выполнения сельскохозяйственных работ. </w:t>
            </w:r>
            <w:proofErr w:type="gramStart"/>
            <w:r w:rsidRPr="00B2285A">
              <w:rPr>
                <w:rFonts w:ascii="Times New Roman" w:eastAsia="Times New Roman" w:hAnsi="Times New Roman" w:cs="Times New Roman"/>
                <w:sz w:val="24"/>
                <w:szCs w:val="24"/>
                <w:lang w:eastAsia="ru-RU"/>
              </w:rPr>
              <w:t>Оплате подлежат участки площадью не менее 0,3 га)</w:t>
            </w:r>
            <w:proofErr w:type="gramEnd"/>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За заведование учебными мастерскими (исполнение обязанностей мастера) в учреждениях с числом классов, классов - комплектов:</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до 10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lastRenderedPageBreak/>
              <w:t xml:space="preserve">от 11 до 20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21 и выше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При наличии комбинированных мастерских:</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до 10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от 11 до 20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21 и выше (за выполнение обязанностей мастера учебных мастерских, в которых ведутся занятия по обслуживающим видам труда, доплата производится как за одну мастерскую, независимо от количества помещений, в которых она размещена)</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За проведение внеклассной работы по физическому воспитанию: в школах, школах-интернатах с числом классов, классов-комплектов:</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11-19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20-29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50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30 и более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100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В школах-интернатах для детей-сирот, детских домах за работу с библиотечным фондом бесплатных учебников в зависимости от количества экземпляров учебников в образовательном учреждении:</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50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от 100 до 800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от 801 до 2000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от 2001 до 3500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за каждые последующие 1500 экз.</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при этом предельный уровень общей доплаты по учреждению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За ведение библиотечной работы, при отсутствии должности библиотекаря:</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общеобразовательные школы с числом учащихся до 160, вечерние (сменные) общеобразовательные школы свыше 80 при наличии книжного фонда не менее 1000 книг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За заведование учебно-консультационными пунктами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За руководство начальной школой, при отсутствии должности директора, с числом учащихся:</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до 20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от 21 до 40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свыше 41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50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За руководство вечерней (сменной) общеобразовательной школой, при отсутствии </w:t>
            </w:r>
            <w:r w:rsidRPr="00B2285A">
              <w:rPr>
                <w:rFonts w:ascii="Times New Roman" w:eastAsia="Times New Roman" w:hAnsi="Times New Roman" w:cs="Times New Roman"/>
                <w:sz w:val="24"/>
                <w:szCs w:val="24"/>
                <w:lang w:eastAsia="ru-RU"/>
              </w:rPr>
              <w:lastRenderedPageBreak/>
              <w:t>должности директора, с числом учащихся:</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after="0" w:line="240" w:lineRule="auto"/>
              <w:rPr>
                <w:rFonts w:ascii="Times New Roman" w:eastAsia="Times New Roman" w:hAnsi="Times New Roman" w:cs="Times New Roman"/>
                <w:sz w:val="24"/>
                <w:szCs w:val="24"/>
                <w:lang w:eastAsia="ru-RU"/>
              </w:rPr>
            </w:pP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lastRenderedPageBreak/>
              <w:t xml:space="preserve">до 60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от 60 до 100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50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За осуществление воспитательных функций в процессе проведения с детьми занятий, оздоровительных мероприятий, приобщения детей к труду, привития им санитарно-гигиенических навыков помощниками воспитателей детских дошкольных учреждений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За работу в оздоровительных лагерях всех типов (систематическая переработка сверх нормальной продолжительности рабочего времени)</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За непосредственное осуществление воспитательных функций в процессе проведения с детьми занятий, оздоровительных мероприятий, приобщения детей к труду, привития им санитарно-гигиенических навыков (помощник воспитателя, няня, санитарка-няня)</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20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Женщинам, работающим в школах-интернатах сельской местности, где по условиям труда рабочий день разделен на части (с перерывом рабочего времени более двух часов подряд)</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30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За преподавание русского языка в школах (классах), в которых обучение ведется на родном языке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15 </w:t>
            </w:r>
          </w:p>
        </w:tc>
      </w:tr>
      <w:tr w:rsidR="00B2285A" w:rsidRPr="00B2285A" w:rsidTr="00B2285A">
        <w:trPr>
          <w:tblCellSpacing w:w="15" w:type="dxa"/>
        </w:trPr>
        <w:tc>
          <w:tcPr>
            <w:tcW w:w="554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За преподавание родного языка в школах, где обучение ведется на русском языке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B2285A" w:rsidRPr="00B2285A" w:rsidRDefault="00B2285A" w:rsidP="00B228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t xml:space="preserve">15 </w:t>
            </w:r>
          </w:p>
        </w:tc>
      </w:tr>
    </w:tbl>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br/>
        <w:t>4.5. Выплаты компенсационного характера устанавливаются в процентах к окладам (должностным окладам), ставкам заработной платы работников по соответствующим квалификационным уровням профессиональной квалификационной группы или в абсолютных размерах, если иное не установлено законодательством.</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Выплаты компенсационного характера устанавливаются по основной работе и работе, осуществляемой по совместительству.</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Размеры и условия осуществления выплат компенсационного характера конкретизируются в локальных нормативных актах учреждений.</w:t>
      </w:r>
    </w:p>
    <w:p w:rsidR="00B2285A" w:rsidRPr="00B2285A" w:rsidRDefault="00B2285A" w:rsidP="00B2285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2285A">
        <w:rPr>
          <w:rFonts w:ascii="Times New Roman" w:eastAsia="Times New Roman" w:hAnsi="Times New Roman" w:cs="Times New Roman"/>
          <w:b/>
          <w:bCs/>
          <w:sz w:val="27"/>
          <w:szCs w:val="27"/>
          <w:lang w:eastAsia="ru-RU"/>
        </w:rPr>
        <w:t>5. Условия осуществления и размеры выплат стимулирующего характера</w:t>
      </w:r>
    </w:p>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br/>
        <w:t xml:space="preserve">5.1. </w:t>
      </w:r>
      <w:proofErr w:type="gramStart"/>
      <w:r w:rsidRPr="00B2285A">
        <w:rPr>
          <w:rFonts w:ascii="Times New Roman" w:eastAsia="Times New Roman" w:hAnsi="Times New Roman" w:cs="Times New Roman"/>
          <w:sz w:val="24"/>
          <w:szCs w:val="24"/>
          <w:lang w:eastAsia="ru-RU"/>
        </w:rPr>
        <w:t xml:space="preserve">В соответствии с перечнем видов выплат стимулирующего характера в государственных учреждениях Республики Дагестан, утвержденным </w:t>
      </w:r>
      <w:hyperlink r:id="rId59" w:history="1">
        <w:r w:rsidRPr="00B2285A">
          <w:rPr>
            <w:rFonts w:ascii="Times New Roman" w:eastAsia="Times New Roman" w:hAnsi="Times New Roman" w:cs="Times New Roman"/>
            <w:color w:val="0000FF"/>
            <w:sz w:val="24"/>
            <w:szCs w:val="24"/>
            <w:u w:val="single"/>
            <w:lang w:eastAsia="ru-RU"/>
          </w:rPr>
          <w:t>постановлением Правительства Республики Дагестан от 28 апреля 2009 года N 117</w:t>
        </w:r>
      </w:hyperlink>
      <w:r w:rsidRPr="00B2285A">
        <w:rPr>
          <w:rFonts w:ascii="Times New Roman" w:eastAsia="Times New Roman" w:hAnsi="Times New Roman" w:cs="Times New Roman"/>
          <w:sz w:val="24"/>
          <w:szCs w:val="24"/>
          <w:lang w:eastAsia="ru-RU"/>
        </w:rPr>
        <w:t>, работникам устанавливаются следующие виды выплат стимулирующего характера: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за интенсивность и высокие результаты работы;</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lastRenderedPageBreak/>
        <w:br/>
        <w:t>за качество выполняемых работ;</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за стаж непрерывной работы;</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премиальные выплаты по итогам работы.</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Выплаты стимулирующего характера устанавливаются в процентах к окладам (должностным окладам), ставкам заработной платы работников или в абсолютных размерах по соответствующим квалификационным уровням профессиональной квалификационной группы.</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Установление стимулирующих выплат осуществляется органами самоуправления учреждения образования по представлению руководителя учреждения. Орган самоуправления создает специальную комиссию, в которую входит директор учреждения, представители органов самоуправления, научно-методического совета и профсоюзной организации по распределению стимулирующей </w:t>
      </w:r>
      <w:proofErr w:type="gramStart"/>
      <w:r w:rsidRPr="00B2285A">
        <w:rPr>
          <w:rFonts w:ascii="Times New Roman" w:eastAsia="Times New Roman" w:hAnsi="Times New Roman" w:cs="Times New Roman"/>
          <w:sz w:val="24"/>
          <w:szCs w:val="24"/>
          <w:lang w:eastAsia="ru-RU"/>
        </w:rPr>
        <w:t>части фонда оплаты труда педагогических работников</w:t>
      </w:r>
      <w:proofErr w:type="gramEnd"/>
      <w:r w:rsidRPr="00B2285A">
        <w:rPr>
          <w:rFonts w:ascii="Times New Roman" w:eastAsia="Times New Roman" w:hAnsi="Times New Roman" w:cs="Times New Roman"/>
          <w:sz w:val="24"/>
          <w:szCs w:val="24"/>
          <w:lang w:eastAsia="ru-RU"/>
        </w:rPr>
        <w:t>. Стимулирующие выплаты осуществляются в пределах бюджетных ассигнований республиканского бюджета Республики Дагестан, предусмотренных на оплату труда работников учреждения, а также средств от предпринимательской и иной приносящей доход деятельности, направляемых учреждением на оплату труда работников.</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5.2. Стимулирующие выплаты за интенсивность и высокие результаты работы производятся работникам учреждения за: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интенсивность и напряженность работы, связанные со спецификой контингента и большим разнообразием развивающих программ;</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особый режим работы;</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непосредственное участие в реализации приоритетных национальных проектов, федеральных, республиканских программ;</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организацию и проведение мероприятий, направленных на повышение авторитета и имиджа учреждения.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5.3. К выплатам стимулирующего характера за качество выполняемой работы относятся: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а) стимулирующие выплаты педагогическим работникам за наличие почетного звания: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лицам, награжденным знаком "Почетный работник общего образования Российской Федерации" - до 20 процентов оклада (должностного оклада);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лицам, награжденным знаком "Почетный работник начального профессионального образования Российской Федерации" - до 20 процентов оклада (должностного оклада);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лицам, награжденным знаком "Почетный работник среднего профессионального образования Российской Федерации" - до 20 процентов оклада (должностного оклада);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б) стимулирующие выплаты молодым специалистам в первые 3 года работы в размере 50 процентов от оклада</w:t>
      </w:r>
      <w:proofErr w:type="gramStart"/>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lastRenderedPageBreak/>
        <w:br/>
        <w:t>(</w:t>
      </w:r>
      <w:proofErr w:type="gramStart"/>
      <w:r w:rsidRPr="00B2285A">
        <w:rPr>
          <w:rFonts w:ascii="Times New Roman" w:eastAsia="Times New Roman" w:hAnsi="Times New Roman" w:cs="Times New Roman"/>
          <w:sz w:val="24"/>
          <w:szCs w:val="24"/>
          <w:lang w:eastAsia="ru-RU"/>
        </w:rPr>
        <w:t>в</w:t>
      </w:r>
      <w:proofErr w:type="gramEnd"/>
      <w:r w:rsidRPr="00B2285A">
        <w:rPr>
          <w:rFonts w:ascii="Times New Roman" w:eastAsia="Times New Roman" w:hAnsi="Times New Roman" w:cs="Times New Roman"/>
          <w:sz w:val="24"/>
          <w:szCs w:val="24"/>
          <w:lang w:eastAsia="ru-RU"/>
        </w:rPr>
        <w:t xml:space="preserve"> ред. </w:t>
      </w:r>
      <w:hyperlink r:id="rId60" w:history="1">
        <w:r w:rsidRPr="00B2285A">
          <w:rPr>
            <w:rFonts w:ascii="Times New Roman" w:eastAsia="Times New Roman" w:hAnsi="Times New Roman" w:cs="Times New Roman"/>
            <w:color w:val="0000FF"/>
            <w:sz w:val="24"/>
            <w:szCs w:val="24"/>
            <w:u w:val="single"/>
            <w:lang w:eastAsia="ru-RU"/>
          </w:rPr>
          <w:t>Постановлений Правительства Республики Дагестан от 28.09.2011 N 334</w:t>
        </w:r>
      </w:hyperlink>
      <w:r w:rsidRPr="00B2285A">
        <w:rPr>
          <w:rFonts w:ascii="Times New Roman" w:eastAsia="Times New Roman" w:hAnsi="Times New Roman" w:cs="Times New Roman"/>
          <w:sz w:val="24"/>
          <w:szCs w:val="24"/>
          <w:lang w:eastAsia="ru-RU"/>
        </w:rPr>
        <w:t xml:space="preserve">, </w:t>
      </w:r>
      <w:hyperlink r:id="rId61" w:history="1">
        <w:r w:rsidRPr="00B2285A">
          <w:rPr>
            <w:rFonts w:ascii="Times New Roman" w:eastAsia="Times New Roman" w:hAnsi="Times New Roman" w:cs="Times New Roman"/>
            <w:color w:val="0000FF"/>
            <w:sz w:val="24"/>
            <w:szCs w:val="24"/>
            <w:u w:val="single"/>
            <w:lang w:eastAsia="ru-RU"/>
          </w:rPr>
          <w:t>от 15.03.2013 N 129</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Молодым считается дипломированный специалист, который в первые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 персоналу учреждения;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в) стимулирующие выплаты водителям автомобилей всех типов, имеющим:</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1-й класс - до 25 процентов оклада (должностного оклада);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2-й класс - в размере 10 процентов оклада (должностного оклада).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5.4. Выплата стимулирующего характера за стаж непрерывной работы устанавливается в виде надбавки к окладу (должностному окладу), ставке заработной платы работникам учреждения за продолжительность педагогической работы в учреждениях образования</w:t>
      </w:r>
      <w:proofErr w:type="gramStart"/>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w:t>
      </w:r>
      <w:proofErr w:type="gramStart"/>
      <w:r w:rsidRPr="00B2285A">
        <w:rPr>
          <w:rFonts w:ascii="Times New Roman" w:eastAsia="Times New Roman" w:hAnsi="Times New Roman" w:cs="Times New Roman"/>
          <w:sz w:val="24"/>
          <w:szCs w:val="24"/>
          <w:lang w:eastAsia="ru-RU"/>
        </w:rPr>
        <w:t>в</w:t>
      </w:r>
      <w:proofErr w:type="gramEnd"/>
      <w:r w:rsidRPr="00B2285A">
        <w:rPr>
          <w:rFonts w:ascii="Times New Roman" w:eastAsia="Times New Roman" w:hAnsi="Times New Roman" w:cs="Times New Roman"/>
          <w:sz w:val="24"/>
          <w:szCs w:val="24"/>
          <w:lang w:eastAsia="ru-RU"/>
        </w:rPr>
        <w:t xml:space="preserve"> ред. </w:t>
      </w:r>
      <w:hyperlink r:id="rId62"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15.03.2013 N 129</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Работникам, занимающим по совместительству штатные должности в учреждениях, надбавка выплачивается в порядке и на условиях, предусмотренных для этих должностей.</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 учреждения. Директор учреждения несет ответственность за своевременный пересмотр размера ежемесячной надбавки за стаж непрерывной работы работникам учреждения</w:t>
      </w:r>
      <w:proofErr w:type="gramStart"/>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w:t>
      </w:r>
      <w:proofErr w:type="gramStart"/>
      <w:r w:rsidRPr="00B2285A">
        <w:rPr>
          <w:rFonts w:ascii="Times New Roman" w:eastAsia="Times New Roman" w:hAnsi="Times New Roman" w:cs="Times New Roman"/>
          <w:sz w:val="24"/>
          <w:szCs w:val="24"/>
          <w:lang w:eastAsia="ru-RU"/>
        </w:rPr>
        <w:t>в</w:t>
      </w:r>
      <w:proofErr w:type="gramEnd"/>
      <w:r w:rsidRPr="00B2285A">
        <w:rPr>
          <w:rFonts w:ascii="Times New Roman" w:eastAsia="Times New Roman" w:hAnsi="Times New Roman" w:cs="Times New Roman"/>
          <w:sz w:val="24"/>
          <w:szCs w:val="24"/>
          <w:lang w:eastAsia="ru-RU"/>
        </w:rPr>
        <w:t xml:space="preserve"> ред. </w:t>
      </w:r>
      <w:hyperlink r:id="rId63"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15.03.2013 N 129</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Основным документом для определения стажа работы, дающего право на получение ежемесячной надбавки к должностному окладу работником учреждения, является трудовая книжка. В качестве дополнительных документов могут представляться справки соответствующих организаций, подтверждающие наличие сведений, имеющих значение при определении права на ежемесячную надбавку к должностному окладу за стаж непрерывной работы, заверенные подписью руководителя и печатью</w:t>
      </w:r>
      <w:proofErr w:type="gramStart"/>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w:t>
      </w:r>
      <w:proofErr w:type="gramStart"/>
      <w:r w:rsidRPr="00B2285A">
        <w:rPr>
          <w:rFonts w:ascii="Times New Roman" w:eastAsia="Times New Roman" w:hAnsi="Times New Roman" w:cs="Times New Roman"/>
          <w:sz w:val="24"/>
          <w:szCs w:val="24"/>
          <w:lang w:eastAsia="ru-RU"/>
        </w:rPr>
        <w:t>в</w:t>
      </w:r>
      <w:proofErr w:type="gramEnd"/>
      <w:r w:rsidRPr="00B2285A">
        <w:rPr>
          <w:rFonts w:ascii="Times New Roman" w:eastAsia="Times New Roman" w:hAnsi="Times New Roman" w:cs="Times New Roman"/>
          <w:sz w:val="24"/>
          <w:szCs w:val="24"/>
          <w:lang w:eastAsia="ru-RU"/>
        </w:rPr>
        <w:t xml:space="preserve"> ред. </w:t>
      </w:r>
      <w:hyperlink r:id="rId64"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15.03.2013 N 129</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Порядок и размер исчисления стимулирующих выплат за стаж непрерывной работы утверждается приказом Министерства образования и науки Республики Дагестан.</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(в ред. </w:t>
      </w:r>
      <w:hyperlink r:id="rId65"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15.03.2013 N 129</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5.5. </w:t>
      </w:r>
      <w:proofErr w:type="gramStart"/>
      <w:r w:rsidRPr="00B2285A">
        <w:rPr>
          <w:rFonts w:ascii="Times New Roman" w:eastAsia="Times New Roman" w:hAnsi="Times New Roman" w:cs="Times New Roman"/>
          <w:sz w:val="24"/>
          <w:szCs w:val="24"/>
          <w:lang w:eastAsia="ru-RU"/>
        </w:rPr>
        <w:t>Премиальные выплаты по итогам работы устанавливаются работникам учреждений за: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официально зафиксированные достижения учащихся в олимпиадах, конкурсах, исследовательской работе;</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разработку программ кружков и факультативов;</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lastRenderedPageBreak/>
        <w:t>официально зафиксированные достижения педагога в конкурсах и исследовательской работе;</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организацию </w:t>
      </w:r>
      <w:proofErr w:type="spellStart"/>
      <w:r w:rsidRPr="00B2285A">
        <w:rPr>
          <w:rFonts w:ascii="Times New Roman" w:eastAsia="Times New Roman" w:hAnsi="Times New Roman" w:cs="Times New Roman"/>
          <w:sz w:val="24"/>
          <w:szCs w:val="24"/>
          <w:lang w:eastAsia="ru-RU"/>
        </w:rPr>
        <w:t>внеучебных</w:t>
      </w:r>
      <w:proofErr w:type="spellEnd"/>
      <w:r w:rsidRPr="00B2285A">
        <w:rPr>
          <w:rFonts w:ascii="Times New Roman" w:eastAsia="Times New Roman" w:hAnsi="Times New Roman" w:cs="Times New Roman"/>
          <w:sz w:val="24"/>
          <w:szCs w:val="24"/>
          <w:lang w:eastAsia="ru-RU"/>
        </w:rPr>
        <w:t xml:space="preserve"> мероприятий, в том числе социальных проектов;</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участие педагога в экспериментальной или научно-методической деятельности, в том числе активное участие в семинарах, конференциях, методических объединениях;</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создание сетевых, инновационных программ, в том числе элективных курсов, в рамках профильного обучения, утвержденных внешними рецензентами;</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авторские программы разного типа;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образцовое содержание кабинета;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высокий уровень организации и проведения итоговой и промежуточной аттестации учащихся;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высокий уровень организации и контроля (мониторинга) учебно-воспитательного процесса;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r>
      <w:proofErr w:type="gramStart"/>
      <w:r w:rsidRPr="00B2285A">
        <w:rPr>
          <w:rFonts w:ascii="Times New Roman" w:eastAsia="Times New Roman" w:hAnsi="Times New Roman" w:cs="Times New Roman"/>
          <w:sz w:val="24"/>
          <w:szCs w:val="24"/>
          <w:lang w:eastAsia="ru-RU"/>
        </w:rPr>
        <w:t>качественную организацию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сохранение контингента учащихся в 10-11 классах;</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обеспечение выполнения требований пожарной и </w:t>
      </w:r>
      <w:proofErr w:type="spellStart"/>
      <w:r w:rsidRPr="00B2285A">
        <w:rPr>
          <w:rFonts w:ascii="Times New Roman" w:eastAsia="Times New Roman" w:hAnsi="Times New Roman" w:cs="Times New Roman"/>
          <w:sz w:val="24"/>
          <w:szCs w:val="24"/>
          <w:lang w:eastAsia="ru-RU"/>
        </w:rPr>
        <w:t>электробезопасности</w:t>
      </w:r>
      <w:proofErr w:type="spellEnd"/>
      <w:r w:rsidRPr="00B2285A">
        <w:rPr>
          <w:rFonts w:ascii="Times New Roman" w:eastAsia="Times New Roman" w:hAnsi="Times New Roman" w:cs="Times New Roman"/>
          <w:sz w:val="24"/>
          <w:szCs w:val="24"/>
          <w:lang w:eastAsia="ru-RU"/>
        </w:rPr>
        <w:t>, охраны труда;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высокое качество подготовки и организации ремонтных работ;</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своевременное обеспечение необходимым инвентарем образовательного процесса;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внедрение новых программ, положений, подготовка экономических расчетов;</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качественное ведение документации на основании актов внешнего контроля;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отсутствие жалоб со стороны работников.</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5.6. Работники учреждений могут быть премированы:</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а) в случае поощрения: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Правительством Республики Дагестан - в размере до 1,5 оклада (должностного оклада);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Главой Республики Дагестан - в размере до 2 окладов (должностных окладов);</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(в ред. </w:t>
      </w:r>
      <w:hyperlink r:id="rId66"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30.11.2016 N 367</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Правительством Российской Федерации - в размере до 2 окладов (должностных окладов);</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Президентом Российской Федерации - в размере до 3 окладов (должностных окладов);</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lastRenderedPageBreak/>
        <w:br/>
        <w:t>б) при награждении:</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орденами и медалями Российской Федерации - в размере до 3 окладов (должностных окладов);</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ведомственными наградами:</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Почетной грамотой Министерства образования и науки Российской Федерации (нагрудным знаком) - в размере до 1,5 оклада (должностного оклада);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Почетной грамотой Министерства образования и науки Республики Дагестан - в размере до 1 оклада (должностного оклада).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5.7. Положение о порядке </w:t>
      </w:r>
      <w:proofErr w:type="gramStart"/>
      <w:r w:rsidRPr="00B2285A">
        <w:rPr>
          <w:rFonts w:ascii="Times New Roman" w:eastAsia="Times New Roman" w:hAnsi="Times New Roman" w:cs="Times New Roman"/>
          <w:sz w:val="24"/>
          <w:szCs w:val="24"/>
          <w:lang w:eastAsia="ru-RU"/>
        </w:rPr>
        <w:t>распределения стимулирующей части фонда оплаты труда работников</w:t>
      </w:r>
      <w:proofErr w:type="gramEnd"/>
      <w:r w:rsidRPr="00B2285A">
        <w:rPr>
          <w:rFonts w:ascii="Times New Roman" w:eastAsia="Times New Roman" w:hAnsi="Times New Roman" w:cs="Times New Roman"/>
          <w:sz w:val="24"/>
          <w:szCs w:val="24"/>
          <w:lang w:eastAsia="ru-RU"/>
        </w:rPr>
        <w:t xml:space="preserve"> учреждения, включающее в себя конкретный перечень критериев и размеры выплат стимулирующего характера, утверждается приказом Министерства образования и науки Республики Дагестан.</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На основе настоящего Положения администрацией учреждения совместно с органами самоуправления учреждения разрабатывается соответствующий локальный акт, определяющий перечень критериев и показателей, размер стимулирующих надбавок, порядок их расчета и выплаты. Указанный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Средства на оплату труда, формируемые за счет бюджетных ассигнований республиканского бюджета Республики Дагестан, могут направляться учреждением на выплаты стимулирующего характера. При этом объем средств на указанные выплаты должен составлять:</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для педагогических работников общеобразовательных учреждений не менее 21 процента;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(в ред. </w:t>
      </w:r>
      <w:hyperlink r:id="rId67"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30.11.2016 N 367</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для педагогических работников дошкольных образовательных учреждений не менее 30 процентов;</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(в ред. </w:t>
      </w:r>
      <w:hyperlink r:id="rId68"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30.11.2016 N 367</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для преподавателей и мастеров производственного обучения образовательных учреждений начального и среднего профессионального образования не менее 15 процентов;</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 xml:space="preserve">(в ред. </w:t>
      </w:r>
      <w:hyperlink r:id="rId69" w:history="1">
        <w:r w:rsidRPr="00B2285A">
          <w:rPr>
            <w:rFonts w:ascii="Times New Roman" w:eastAsia="Times New Roman" w:hAnsi="Times New Roman" w:cs="Times New Roman"/>
            <w:color w:val="0000FF"/>
            <w:sz w:val="24"/>
            <w:szCs w:val="24"/>
            <w:u w:val="single"/>
            <w:lang w:eastAsia="ru-RU"/>
          </w:rPr>
          <w:t>Постановления Правительства Республики Дагестан от 30.11.2016 N 367</w:t>
        </w:r>
      </w:hyperlink>
      <w:r w:rsidRPr="00B2285A">
        <w:rPr>
          <w:rFonts w:ascii="Times New Roman" w:eastAsia="Times New Roman" w:hAnsi="Times New Roman" w:cs="Times New Roman"/>
          <w:sz w:val="24"/>
          <w:szCs w:val="24"/>
          <w:lang w:eastAsia="ru-RU"/>
        </w:rPr>
        <w:t>)</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для лиц, занимающих другие должности, не менее 15 процентов</w:t>
      </w:r>
      <w:proofErr w:type="gramStart"/>
      <w:r w:rsidRPr="00B2285A">
        <w:rPr>
          <w:rFonts w:ascii="Times New Roman" w:eastAsia="Times New Roman" w:hAnsi="Times New Roman" w:cs="Times New Roman"/>
          <w:sz w:val="24"/>
          <w:szCs w:val="24"/>
          <w:lang w:eastAsia="ru-RU"/>
        </w:rPr>
        <w:t>.</w:t>
      </w:r>
      <w:proofErr w:type="gramEnd"/>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w:t>
      </w:r>
      <w:proofErr w:type="gramStart"/>
      <w:r w:rsidRPr="00B2285A">
        <w:rPr>
          <w:rFonts w:ascii="Times New Roman" w:eastAsia="Times New Roman" w:hAnsi="Times New Roman" w:cs="Times New Roman"/>
          <w:sz w:val="24"/>
          <w:szCs w:val="24"/>
          <w:lang w:eastAsia="ru-RU"/>
        </w:rPr>
        <w:t>в</w:t>
      </w:r>
      <w:proofErr w:type="gramEnd"/>
      <w:r w:rsidRPr="00B2285A">
        <w:rPr>
          <w:rFonts w:ascii="Times New Roman" w:eastAsia="Times New Roman" w:hAnsi="Times New Roman" w:cs="Times New Roman"/>
          <w:sz w:val="24"/>
          <w:szCs w:val="24"/>
          <w:lang w:eastAsia="ru-RU"/>
        </w:rPr>
        <w:t xml:space="preserve"> ред. </w:t>
      </w:r>
      <w:hyperlink r:id="rId70" w:history="1">
        <w:r w:rsidRPr="00B2285A">
          <w:rPr>
            <w:rFonts w:ascii="Times New Roman" w:eastAsia="Times New Roman" w:hAnsi="Times New Roman" w:cs="Times New Roman"/>
            <w:color w:val="0000FF"/>
            <w:sz w:val="24"/>
            <w:szCs w:val="24"/>
            <w:u w:val="single"/>
            <w:lang w:eastAsia="ru-RU"/>
          </w:rPr>
          <w:t>Постановлений Правительства Республики Дагестан от 28.09.2011 N 334</w:t>
        </w:r>
      </w:hyperlink>
      <w:r w:rsidRPr="00B2285A">
        <w:rPr>
          <w:rFonts w:ascii="Times New Roman" w:eastAsia="Times New Roman" w:hAnsi="Times New Roman" w:cs="Times New Roman"/>
          <w:sz w:val="24"/>
          <w:szCs w:val="24"/>
          <w:lang w:eastAsia="ru-RU"/>
        </w:rPr>
        <w:t xml:space="preserve">, </w:t>
      </w:r>
      <w:hyperlink r:id="rId71" w:history="1">
        <w:r w:rsidRPr="00B2285A">
          <w:rPr>
            <w:rFonts w:ascii="Times New Roman" w:eastAsia="Times New Roman" w:hAnsi="Times New Roman" w:cs="Times New Roman"/>
            <w:color w:val="0000FF"/>
            <w:sz w:val="24"/>
            <w:szCs w:val="24"/>
            <w:u w:val="single"/>
            <w:lang w:eastAsia="ru-RU"/>
          </w:rPr>
          <w:t>от 25.10.2012 N 357</w:t>
        </w:r>
      </w:hyperlink>
      <w:r w:rsidRPr="00B2285A">
        <w:rPr>
          <w:rFonts w:ascii="Times New Roman" w:eastAsia="Times New Roman" w:hAnsi="Times New Roman" w:cs="Times New Roman"/>
          <w:sz w:val="24"/>
          <w:szCs w:val="24"/>
          <w:lang w:eastAsia="ru-RU"/>
        </w:rPr>
        <w:t xml:space="preserve">, </w:t>
      </w:r>
      <w:hyperlink r:id="rId72" w:history="1">
        <w:r w:rsidRPr="00B2285A">
          <w:rPr>
            <w:rFonts w:ascii="Times New Roman" w:eastAsia="Times New Roman" w:hAnsi="Times New Roman" w:cs="Times New Roman"/>
            <w:color w:val="0000FF"/>
            <w:sz w:val="24"/>
            <w:szCs w:val="24"/>
            <w:u w:val="single"/>
            <w:lang w:eastAsia="ru-RU"/>
          </w:rPr>
          <w:t>от 15.03.2013 N 129</w:t>
        </w:r>
      </w:hyperlink>
      <w:r w:rsidRPr="00B2285A">
        <w:rPr>
          <w:rFonts w:ascii="Times New Roman" w:eastAsia="Times New Roman" w:hAnsi="Times New Roman" w:cs="Times New Roman"/>
          <w:sz w:val="24"/>
          <w:szCs w:val="24"/>
          <w:lang w:eastAsia="ru-RU"/>
        </w:rPr>
        <w:t>)</w:t>
      </w:r>
    </w:p>
    <w:p w:rsidR="00B2285A" w:rsidRPr="00B2285A" w:rsidRDefault="00B2285A" w:rsidP="00B2285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2285A">
        <w:rPr>
          <w:rFonts w:ascii="Times New Roman" w:eastAsia="Times New Roman" w:hAnsi="Times New Roman" w:cs="Times New Roman"/>
          <w:b/>
          <w:bCs/>
          <w:sz w:val="27"/>
          <w:szCs w:val="27"/>
          <w:lang w:eastAsia="ru-RU"/>
        </w:rPr>
        <w:t>6. Другие вопросы оплаты труда</w:t>
      </w:r>
    </w:p>
    <w:p w:rsidR="00B2285A" w:rsidRPr="00B2285A" w:rsidRDefault="00B2285A" w:rsidP="00B2285A">
      <w:pPr>
        <w:spacing w:before="100" w:beforeAutospacing="1" w:after="100" w:afterAutospacing="1" w:line="240" w:lineRule="auto"/>
        <w:rPr>
          <w:rFonts w:ascii="Times New Roman" w:eastAsia="Times New Roman" w:hAnsi="Times New Roman" w:cs="Times New Roman"/>
          <w:sz w:val="24"/>
          <w:szCs w:val="24"/>
          <w:lang w:eastAsia="ru-RU"/>
        </w:rPr>
      </w:pPr>
      <w:r w:rsidRPr="00B2285A">
        <w:rPr>
          <w:rFonts w:ascii="Times New Roman" w:eastAsia="Times New Roman" w:hAnsi="Times New Roman" w:cs="Times New Roman"/>
          <w:sz w:val="24"/>
          <w:szCs w:val="24"/>
          <w:lang w:eastAsia="ru-RU"/>
        </w:rPr>
        <w:lastRenderedPageBreak/>
        <w:br/>
      </w:r>
      <w:proofErr w:type="gramStart"/>
      <w:r w:rsidRPr="00B2285A">
        <w:rPr>
          <w:rFonts w:ascii="Times New Roman" w:eastAsia="Times New Roman" w:hAnsi="Times New Roman" w:cs="Times New Roman"/>
          <w:sz w:val="24"/>
          <w:szCs w:val="24"/>
          <w:lang w:eastAsia="ru-RU"/>
        </w:rPr>
        <w:t>Работникам учреждений при наличии экономии фонда оплаты труда может быть оказана материальная помощь (материальное поощрение) в виде единовременных (разовых) денежных выплат в связи с торжественным событием, юбилеем, смертью близких родственников (родителей работника, 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в других исключительных случаях</w:t>
      </w:r>
      <w:proofErr w:type="gramEnd"/>
      <w:r w:rsidRPr="00B2285A">
        <w:rPr>
          <w:rFonts w:ascii="Times New Roman" w:eastAsia="Times New Roman" w:hAnsi="Times New Roman" w:cs="Times New Roman"/>
          <w:sz w:val="24"/>
          <w:szCs w:val="24"/>
          <w:lang w:eastAsia="ru-RU"/>
        </w:rPr>
        <w:t xml:space="preserve"> тяжелого материального положения. Решение об оказании материальной помощи принимается на основании письменного заявления работника.</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Выплата материальной помощи производится: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работникам - на основании приказа учреждения;</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директорам учреждений - на основании приказа Министерства образования и науки Республики Дагестан.</w:t>
      </w:r>
      <w:r w:rsidRPr="00B2285A">
        <w:rPr>
          <w:rFonts w:ascii="Times New Roman" w:eastAsia="Times New Roman" w:hAnsi="Times New Roman" w:cs="Times New Roman"/>
          <w:sz w:val="24"/>
          <w:szCs w:val="24"/>
          <w:lang w:eastAsia="ru-RU"/>
        </w:rPr>
        <w:br/>
      </w:r>
      <w:r w:rsidRPr="00B2285A">
        <w:rPr>
          <w:rFonts w:ascii="Times New Roman" w:eastAsia="Times New Roman" w:hAnsi="Times New Roman" w:cs="Times New Roman"/>
          <w:sz w:val="24"/>
          <w:szCs w:val="24"/>
          <w:lang w:eastAsia="ru-RU"/>
        </w:rPr>
        <w:br/>
        <w:t>Материальная помощь является выплатой социального характера и при исчислении средней заработной платы работников не учитывается. На сумму материальной помощи коэффициент за работу в местностях с особыми климатическими условиями не применяется.</w:t>
      </w:r>
    </w:p>
    <w:p w:rsidR="00490134" w:rsidRDefault="00490134"/>
    <w:sectPr w:rsidR="00490134" w:rsidSect="004901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2285A"/>
    <w:rsid w:val="00490134"/>
    <w:rsid w:val="00B22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134"/>
  </w:style>
  <w:style w:type="paragraph" w:styleId="1">
    <w:name w:val="heading 1"/>
    <w:basedOn w:val="a"/>
    <w:link w:val="10"/>
    <w:uiPriority w:val="9"/>
    <w:qFormat/>
    <w:rsid w:val="00B228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228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2285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285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2285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2285A"/>
    <w:rPr>
      <w:rFonts w:ascii="Times New Roman" w:eastAsia="Times New Roman" w:hAnsi="Times New Roman" w:cs="Times New Roman"/>
      <w:b/>
      <w:bCs/>
      <w:sz w:val="27"/>
      <w:szCs w:val="27"/>
      <w:lang w:eastAsia="ru-RU"/>
    </w:rPr>
  </w:style>
  <w:style w:type="paragraph" w:customStyle="1" w:styleId="headertext">
    <w:name w:val="headertext"/>
    <w:basedOn w:val="a"/>
    <w:rsid w:val="00B228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228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2285A"/>
    <w:rPr>
      <w:color w:val="0000FF"/>
      <w:u w:val="single"/>
    </w:rPr>
  </w:style>
  <w:style w:type="character" w:styleId="a4">
    <w:name w:val="FollowedHyperlink"/>
    <w:basedOn w:val="a0"/>
    <w:uiPriority w:val="99"/>
    <w:semiHidden/>
    <w:unhideWhenUsed/>
    <w:rsid w:val="00B2285A"/>
    <w:rPr>
      <w:color w:val="800080"/>
      <w:u w:val="single"/>
    </w:rPr>
  </w:style>
  <w:style w:type="paragraph" w:styleId="a5">
    <w:name w:val="Normal (Web)"/>
    <w:basedOn w:val="a"/>
    <w:uiPriority w:val="99"/>
    <w:semiHidden/>
    <w:unhideWhenUsed/>
    <w:rsid w:val="00B228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5206962">
      <w:bodyDiv w:val="1"/>
      <w:marLeft w:val="0"/>
      <w:marRight w:val="0"/>
      <w:marTop w:val="0"/>
      <w:marBottom w:val="0"/>
      <w:divBdr>
        <w:top w:val="none" w:sz="0" w:space="0" w:color="auto"/>
        <w:left w:val="none" w:sz="0" w:space="0" w:color="auto"/>
        <w:bottom w:val="none" w:sz="0" w:space="0" w:color="auto"/>
        <w:right w:val="none" w:sz="0" w:space="0" w:color="auto"/>
      </w:divBdr>
      <w:divsChild>
        <w:div w:id="909730256">
          <w:marLeft w:val="0"/>
          <w:marRight w:val="0"/>
          <w:marTop w:val="0"/>
          <w:marBottom w:val="0"/>
          <w:divBdr>
            <w:top w:val="none" w:sz="0" w:space="0" w:color="auto"/>
            <w:left w:val="none" w:sz="0" w:space="0" w:color="auto"/>
            <w:bottom w:val="none" w:sz="0" w:space="0" w:color="auto"/>
            <w:right w:val="none" w:sz="0" w:space="0" w:color="auto"/>
          </w:divBdr>
          <w:divsChild>
            <w:div w:id="1311059788">
              <w:marLeft w:val="0"/>
              <w:marRight w:val="0"/>
              <w:marTop w:val="0"/>
              <w:marBottom w:val="0"/>
              <w:divBdr>
                <w:top w:val="none" w:sz="0" w:space="0" w:color="auto"/>
                <w:left w:val="none" w:sz="0" w:space="0" w:color="auto"/>
                <w:bottom w:val="none" w:sz="0" w:space="0" w:color="auto"/>
                <w:right w:val="none" w:sz="0" w:space="0" w:color="auto"/>
              </w:divBdr>
            </w:div>
            <w:div w:id="62796420">
              <w:marLeft w:val="0"/>
              <w:marRight w:val="0"/>
              <w:marTop w:val="0"/>
              <w:marBottom w:val="0"/>
              <w:divBdr>
                <w:top w:val="none" w:sz="0" w:space="0" w:color="auto"/>
                <w:left w:val="none" w:sz="0" w:space="0" w:color="auto"/>
                <w:bottom w:val="none" w:sz="0" w:space="0" w:color="auto"/>
                <w:right w:val="none" w:sz="0" w:space="0" w:color="auto"/>
              </w:divBdr>
            </w:div>
            <w:div w:id="137309477">
              <w:marLeft w:val="0"/>
              <w:marRight w:val="0"/>
              <w:marTop w:val="0"/>
              <w:marBottom w:val="0"/>
              <w:divBdr>
                <w:top w:val="none" w:sz="0" w:space="0" w:color="auto"/>
                <w:left w:val="none" w:sz="0" w:space="0" w:color="auto"/>
                <w:bottom w:val="none" w:sz="0" w:space="0" w:color="auto"/>
                <w:right w:val="none" w:sz="0" w:space="0" w:color="auto"/>
              </w:divBdr>
            </w:div>
            <w:div w:id="1959026713">
              <w:marLeft w:val="0"/>
              <w:marRight w:val="0"/>
              <w:marTop w:val="0"/>
              <w:marBottom w:val="0"/>
              <w:divBdr>
                <w:top w:val="none" w:sz="0" w:space="0" w:color="auto"/>
                <w:left w:val="none" w:sz="0" w:space="0" w:color="auto"/>
                <w:bottom w:val="none" w:sz="0" w:space="0" w:color="auto"/>
                <w:right w:val="none" w:sz="0" w:space="0" w:color="auto"/>
              </w:divBdr>
            </w:div>
            <w:div w:id="1366977198">
              <w:marLeft w:val="0"/>
              <w:marRight w:val="0"/>
              <w:marTop w:val="0"/>
              <w:marBottom w:val="0"/>
              <w:divBdr>
                <w:top w:val="none" w:sz="0" w:space="0" w:color="auto"/>
                <w:left w:val="none" w:sz="0" w:space="0" w:color="auto"/>
                <w:bottom w:val="none" w:sz="0" w:space="0" w:color="auto"/>
                <w:right w:val="none" w:sz="0" w:space="0" w:color="auto"/>
              </w:divBdr>
            </w:div>
            <w:div w:id="733238426">
              <w:marLeft w:val="0"/>
              <w:marRight w:val="0"/>
              <w:marTop w:val="0"/>
              <w:marBottom w:val="0"/>
              <w:divBdr>
                <w:top w:val="none" w:sz="0" w:space="0" w:color="auto"/>
                <w:left w:val="none" w:sz="0" w:space="0" w:color="auto"/>
                <w:bottom w:val="none" w:sz="0" w:space="0" w:color="auto"/>
                <w:right w:val="none" w:sz="0" w:space="0" w:color="auto"/>
              </w:divBdr>
            </w:div>
            <w:div w:id="924726456">
              <w:marLeft w:val="0"/>
              <w:marRight w:val="0"/>
              <w:marTop w:val="0"/>
              <w:marBottom w:val="0"/>
              <w:divBdr>
                <w:top w:val="none" w:sz="0" w:space="0" w:color="auto"/>
                <w:left w:val="none" w:sz="0" w:space="0" w:color="auto"/>
                <w:bottom w:val="none" w:sz="0" w:space="0" w:color="auto"/>
                <w:right w:val="none" w:sz="0" w:space="0" w:color="auto"/>
              </w:divBdr>
            </w:div>
            <w:div w:id="144784356">
              <w:marLeft w:val="0"/>
              <w:marRight w:val="0"/>
              <w:marTop w:val="0"/>
              <w:marBottom w:val="0"/>
              <w:divBdr>
                <w:top w:val="none" w:sz="0" w:space="0" w:color="auto"/>
                <w:left w:val="none" w:sz="0" w:space="0" w:color="auto"/>
                <w:bottom w:val="none" w:sz="0" w:space="0" w:color="auto"/>
                <w:right w:val="none" w:sz="0" w:space="0" w:color="auto"/>
              </w:divBdr>
            </w:div>
            <w:div w:id="7765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895200207" TargetMode="External"/><Relationship Id="rId18" Type="http://schemas.openxmlformats.org/officeDocument/2006/relationships/hyperlink" Target="http://docs.cntd.ru/document/473103619" TargetMode="External"/><Relationship Id="rId26" Type="http://schemas.openxmlformats.org/officeDocument/2006/relationships/hyperlink" Target="http://docs.cntd.ru/document/902102693" TargetMode="External"/><Relationship Id="rId39" Type="http://schemas.openxmlformats.org/officeDocument/2006/relationships/hyperlink" Target="http://docs.cntd.ru/document/473100843" TargetMode="External"/><Relationship Id="rId21" Type="http://schemas.openxmlformats.org/officeDocument/2006/relationships/hyperlink" Target="http://docs.cntd.ru/document/444797736" TargetMode="External"/><Relationship Id="rId34" Type="http://schemas.openxmlformats.org/officeDocument/2006/relationships/hyperlink" Target="http://docs.cntd.ru/document/444797736" TargetMode="External"/><Relationship Id="rId42" Type="http://schemas.openxmlformats.org/officeDocument/2006/relationships/hyperlink" Target="http://docs.cntd.ru/document/473102682" TargetMode="External"/><Relationship Id="rId47" Type="http://schemas.openxmlformats.org/officeDocument/2006/relationships/hyperlink" Target="http://docs.cntd.ru/document/444797736" TargetMode="External"/><Relationship Id="rId50" Type="http://schemas.openxmlformats.org/officeDocument/2006/relationships/hyperlink" Target="http://docs.cntd.ru/document/473103619" TargetMode="External"/><Relationship Id="rId55" Type="http://schemas.openxmlformats.org/officeDocument/2006/relationships/hyperlink" Target="http://docs.cntd.ru/document/901807664" TargetMode="External"/><Relationship Id="rId63" Type="http://schemas.openxmlformats.org/officeDocument/2006/relationships/hyperlink" Target="http://docs.cntd.ru/document/473100843" TargetMode="External"/><Relationship Id="rId68" Type="http://schemas.openxmlformats.org/officeDocument/2006/relationships/hyperlink" Target="http://docs.cntd.ru/document/444797736" TargetMode="External"/><Relationship Id="rId7" Type="http://schemas.openxmlformats.org/officeDocument/2006/relationships/hyperlink" Target="http://docs.cntd.ru/document/473100843" TargetMode="External"/><Relationship Id="rId71" Type="http://schemas.openxmlformats.org/officeDocument/2006/relationships/hyperlink" Target="http://docs.cntd.ru/document/473103784" TargetMode="External"/><Relationship Id="rId2" Type="http://schemas.openxmlformats.org/officeDocument/2006/relationships/settings" Target="settings.xml"/><Relationship Id="rId16" Type="http://schemas.openxmlformats.org/officeDocument/2006/relationships/hyperlink" Target="http://docs.cntd.ru/document/444797736" TargetMode="External"/><Relationship Id="rId29" Type="http://schemas.openxmlformats.org/officeDocument/2006/relationships/hyperlink" Target="http://docs.cntd.ru/document/473102961" TargetMode="External"/><Relationship Id="rId11" Type="http://schemas.openxmlformats.org/officeDocument/2006/relationships/hyperlink" Target="http://docs.cntd.ru/document/473103595" TargetMode="External"/><Relationship Id="rId24" Type="http://schemas.openxmlformats.org/officeDocument/2006/relationships/hyperlink" Target="http://docs.cntd.ru/document/444797736" TargetMode="External"/><Relationship Id="rId32" Type="http://schemas.openxmlformats.org/officeDocument/2006/relationships/hyperlink" Target="http://docs.cntd.ru/document/901763361" TargetMode="External"/><Relationship Id="rId37" Type="http://schemas.openxmlformats.org/officeDocument/2006/relationships/hyperlink" Target="http://docs.cntd.ru/document/473102682" TargetMode="External"/><Relationship Id="rId40" Type="http://schemas.openxmlformats.org/officeDocument/2006/relationships/hyperlink" Target="http://docs.cntd.ru/document/473102682" TargetMode="External"/><Relationship Id="rId45" Type="http://schemas.openxmlformats.org/officeDocument/2006/relationships/hyperlink" Target="http://docs.cntd.ru/document/499014409" TargetMode="External"/><Relationship Id="rId53" Type="http://schemas.openxmlformats.org/officeDocument/2006/relationships/hyperlink" Target="http://docs.cntd.ru/document/901807664" TargetMode="External"/><Relationship Id="rId58" Type="http://schemas.openxmlformats.org/officeDocument/2006/relationships/hyperlink" Target="http://docs.cntd.ru/document/901807664" TargetMode="External"/><Relationship Id="rId66" Type="http://schemas.openxmlformats.org/officeDocument/2006/relationships/hyperlink" Target="http://docs.cntd.ru/document/444797736" TargetMode="External"/><Relationship Id="rId74" Type="http://schemas.openxmlformats.org/officeDocument/2006/relationships/theme" Target="theme/theme1.xml"/><Relationship Id="rId5" Type="http://schemas.openxmlformats.org/officeDocument/2006/relationships/hyperlink" Target="http://docs.cntd.ru/document/473103619" TargetMode="External"/><Relationship Id="rId15" Type="http://schemas.openxmlformats.org/officeDocument/2006/relationships/hyperlink" Target="http://docs.cntd.ru/document/444797736" TargetMode="External"/><Relationship Id="rId23" Type="http://schemas.openxmlformats.org/officeDocument/2006/relationships/hyperlink" Target="http://docs.cntd.ru/document/473100538" TargetMode="External"/><Relationship Id="rId28" Type="http://schemas.openxmlformats.org/officeDocument/2006/relationships/hyperlink" Target="http://docs.cntd.ru/document/473102682" TargetMode="External"/><Relationship Id="rId36" Type="http://schemas.openxmlformats.org/officeDocument/2006/relationships/hyperlink" Target="http://docs.cntd.ru/document/473102682" TargetMode="External"/><Relationship Id="rId49" Type="http://schemas.openxmlformats.org/officeDocument/2006/relationships/hyperlink" Target="http://docs.cntd.ru/document/444797736" TargetMode="External"/><Relationship Id="rId57" Type="http://schemas.openxmlformats.org/officeDocument/2006/relationships/hyperlink" Target="http://docs.cntd.ru/document/901807664" TargetMode="External"/><Relationship Id="rId61" Type="http://schemas.openxmlformats.org/officeDocument/2006/relationships/hyperlink" Target="http://docs.cntd.ru/document/473100843" TargetMode="External"/><Relationship Id="rId10" Type="http://schemas.openxmlformats.org/officeDocument/2006/relationships/hyperlink" Target="http://docs.cntd.ru/document/473103907" TargetMode="External"/><Relationship Id="rId19" Type="http://schemas.openxmlformats.org/officeDocument/2006/relationships/hyperlink" Target="http://docs.cntd.ru/document/473103784" TargetMode="External"/><Relationship Id="rId31" Type="http://schemas.openxmlformats.org/officeDocument/2006/relationships/hyperlink" Target="http://docs.cntd.ru/document/901807664" TargetMode="External"/><Relationship Id="rId44" Type="http://schemas.openxmlformats.org/officeDocument/2006/relationships/hyperlink" Target="http://docs.cntd.ru/document/444797736" TargetMode="External"/><Relationship Id="rId52" Type="http://schemas.openxmlformats.org/officeDocument/2006/relationships/hyperlink" Target="http://docs.cntd.ru/document/901807664" TargetMode="External"/><Relationship Id="rId60" Type="http://schemas.openxmlformats.org/officeDocument/2006/relationships/hyperlink" Target="http://docs.cntd.ru/document/473103619" TargetMode="External"/><Relationship Id="rId65" Type="http://schemas.openxmlformats.org/officeDocument/2006/relationships/hyperlink" Target="http://docs.cntd.ru/document/473100843" TargetMode="External"/><Relationship Id="rId73" Type="http://schemas.openxmlformats.org/officeDocument/2006/relationships/fontTable" Target="fontTable.xml"/><Relationship Id="rId4" Type="http://schemas.openxmlformats.org/officeDocument/2006/relationships/hyperlink" Target="http://docs.cntd.ru/document/473102682" TargetMode="External"/><Relationship Id="rId9" Type="http://schemas.openxmlformats.org/officeDocument/2006/relationships/hyperlink" Target="http://docs.cntd.ru/document/473101939" TargetMode="External"/><Relationship Id="rId14" Type="http://schemas.openxmlformats.org/officeDocument/2006/relationships/hyperlink" Target="http://docs.cntd.ru/document/473100538" TargetMode="External"/><Relationship Id="rId22" Type="http://schemas.openxmlformats.org/officeDocument/2006/relationships/hyperlink" Target="http://docs.cntd.ru/document/895200207" TargetMode="External"/><Relationship Id="rId27" Type="http://schemas.openxmlformats.org/officeDocument/2006/relationships/hyperlink" Target="http://docs.cntd.ru/document/902111047" TargetMode="External"/><Relationship Id="rId30" Type="http://schemas.openxmlformats.org/officeDocument/2006/relationships/hyperlink" Target="http://docs.cntd.ru/document/473100843" TargetMode="External"/><Relationship Id="rId35" Type="http://schemas.openxmlformats.org/officeDocument/2006/relationships/hyperlink" Target="http://docs.cntd.ru/document/473102682" TargetMode="External"/><Relationship Id="rId43" Type="http://schemas.openxmlformats.org/officeDocument/2006/relationships/hyperlink" Target="http://docs.cntd.ru/document/444797736" TargetMode="External"/><Relationship Id="rId48" Type="http://schemas.openxmlformats.org/officeDocument/2006/relationships/hyperlink" Target="http://docs.cntd.ru/document/444797736" TargetMode="External"/><Relationship Id="rId56" Type="http://schemas.openxmlformats.org/officeDocument/2006/relationships/hyperlink" Target="http://docs.cntd.ru/document/901807664" TargetMode="External"/><Relationship Id="rId64" Type="http://schemas.openxmlformats.org/officeDocument/2006/relationships/hyperlink" Target="http://docs.cntd.ru/document/473100843" TargetMode="External"/><Relationship Id="rId69" Type="http://schemas.openxmlformats.org/officeDocument/2006/relationships/hyperlink" Target="http://docs.cntd.ru/document/444797736" TargetMode="External"/><Relationship Id="rId8" Type="http://schemas.openxmlformats.org/officeDocument/2006/relationships/hyperlink" Target="http://docs.cntd.ru/document/444797736" TargetMode="External"/><Relationship Id="rId51" Type="http://schemas.openxmlformats.org/officeDocument/2006/relationships/hyperlink" Target="http://docs.cntd.ru/document/473100538" TargetMode="External"/><Relationship Id="rId72" Type="http://schemas.openxmlformats.org/officeDocument/2006/relationships/hyperlink" Target="http://docs.cntd.ru/document/473100843" TargetMode="External"/><Relationship Id="rId3" Type="http://schemas.openxmlformats.org/officeDocument/2006/relationships/webSettings" Target="webSettings.xml"/><Relationship Id="rId12" Type="http://schemas.openxmlformats.org/officeDocument/2006/relationships/hyperlink" Target="http://docs.cntd.ru/document/460286046" TargetMode="External"/><Relationship Id="rId17" Type="http://schemas.openxmlformats.org/officeDocument/2006/relationships/hyperlink" Target="http://docs.cntd.ru/document/473102682" TargetMode="External"/><Relationship Id="rId25" Type="http://schemas.openxmlformats.org/officeDocument/2006/relationships/hyperlink" Target="http://docs.cntd.ru/document/902102696" TargetMode="External"/><Relationship Id="rId33" Type="http://schemas.openxmlformats.org/officeDocument/2006/relationships/hyperlink" Target="http://docs.cntd.ru/document/895200207" TargetMode="External"/><Relationship Id="rId38" Type="http://schemas.openxmlformats.org/officeDocument/2006/relationships/hyperlink" Target="http://docs.cntd.ru/document/473100843" TargetMode="External"/><Relationship Id="rId46" Type="http://schemas.openxmlformats.org/officeDocument/2006/relationships/hyperlink" Target="http://docs.cntd.ru/document/444797736" TargetMode="External"/><Relationship Id="rId59" Type="http://schemas.openxmlformats.org/officeDocument/2006/relationships/hyperlink" Target="http://docs.cntd.ru/document/473100538" TargetMode="External"/><Relationship Id="rId67" Type="http://schemas.openxmlformats.org/officeDocument/2006/relationships/hyperlink" Target="http://docs.cntd.ru/document/444797736" TargetMode="External"/><Relationship Id="rId20" Type="http://schemas.openxmlformats.org/officeDocument/2006/relationships/hyperlink" Target="http://docs.cntd.ru/document/473100843" TargetMode="External"/><Relationship Id="rId41" Type="http://schemas.openxmlformats.org/officeDocument/2006/relationships/hyperlink" Target="http://docs.cntd.ru/document/473102682" TargetMode="External"/><Relationship Id="rId54" Type="http://schemas.openxmlformats.org/officeDocument/2006/relationships/hyperlink" Target="http://docs.cntd.ru/document/901807664" TargetMode="External"/><Relationship Id="rId62" Type="http://schemas.openxmlformats.org/officeDocument/2006/relationships/hyperlink" Target="http://docs.cntd.ru/document/473100843" TargetMode="External"/><Relationship Id="rId70" Type="http://schemas.openxmlformats.org/officeDocument/2006/relationships/hyperlink" Target="http://docs.cntd.ru/document/473103619" TargetMode="External"/><Relationship Id="rId1" Type="http://schemas.openxmlformats.org/officeDocument/2006/relationships/styles" Target="styles.xml"/><Relationship Id="rId6" Type="http://schemas.openxmlformats.org/officeDocument/2006/relationships/hyperlink" Target="http://docs.cntd.ru/document/473103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8843</Words>
  <Characters>50408</Characters>
  <Application>Microsoft Office Word</Application>
  <DocSecurity>0</DocSecurity>
  <Lines>420</Lines>
  <Paragraphs>118</Paragraphs>
  <ScaleCrop>false</ScaleCrop>
  <Company>Reanimator Extreme Edition</Company>
  <LinksUpToDate>false</LinksUpToDate>
  <CharactersWithSpaces>59133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2017-08-29T13:51:00Z</dcterms:created>
  <dcterms:modified xsi:type="dcterms:W3CDTF">2017-08-29T13:52:00Z</dcterms:modified>
</cp:coreProperties>
</file>