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80" w:rsidRDefault="00DD0180" w:rsidP="00DD0180">
      <w:pPr>
        <w:pStyle w:val="a3"/>
        <w:ind w:left="5670"/>
        <w:jc w:val="left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DD0180" w:rsidRDefault="00DD0180" w:rsidP="00DD0180">
      <w:pPr>
        <w:pStyle w:val="a3"/>
        <w:ind w:left="5670"/>
        <w:jc w:val="left"/>
        <w:rPr>
          <w:bCs/>
          <w:sz w:val="22"/>
          <w:szCs w:val="22"/>
        </w:rPr>
      </w:pPr>
      <w:r>
        <w:rPr>
          <w:sz w:val="22"/>
          <w:szCs w:val="22"/>
        </w:rPr>
        <w:t xml:space="preserve">на заседании Педагогического совета </w:t>
      </w:r>
    </w:p>
    <w:p w:rsidR="00DD0180" w:rsidRDefault="00DD0180" w:rsidP="00DD0180">
      <w:pPr>
        <w:pStyle w:val="a3"/>
        <w:ind w:left="5670"/>
        <w:jc w:val="left"/>
        <w:rPr>
          <w:bCs/>
          <w:sz w:val="22"/>
          <w:szCs w:val="22"/>
        </w:rPr>
      </w:pPr>
      <w:r>
        <w:rPr>
          <w:sz w:val="22"/>
          <w:szCs w:val="22"/>
        </w:rPr>
        <w:t>М</w:t>
      </w:r>
      <w:r w:rsidR="0092609C">
        <w:rPr>
          <w:sz w:val="22"/>
          <w:szCs w:val="22"/>
        </w:rPr>
        <w:t>К</w:t>
      </w:r>
      <w:r>
        <w:rPr>
          <w:sz w:val="22"/>
          <w:szCs w:val="22"/>
        </w:rPr>
        <w:t xml:space="preserve">ОУ </w:t>
      </w:r>
      <w:r w:rsidR="0092609C">
        <w:rPr>
          <w:sz w:val="22"/>
          <w:szCs w:val="22"/>
        </w:rPr>
        <w:t xml:space="preserve">«Андийская </w:t>
      </w:r>
      <w:r>
        <w:rPr>
          <w:sz w:val="22"/>
          <w:szCs w:val="22"/>
        </w:rPr>
        <w:t>СОШ №</w:t>
      </w:r>
      <w:r w:rsidR="0092609C">
        <w:rPr>
          <w:sz w:val="22"/>
          <w:szCs w:val="22"/>
        </w:rPr>
        <w:t>1»</w:t>
      </w:r>
      <w:r>
        <w:rPr>
          <w:sz w:val="22"/>
          <w:szCs w:val="22"/>
        </w:rPr>
        <w:t xml:space="preserve"> </w:t>
      </w:r>
    </w:p>
    <w:p w:rsidR="00DD0180" w:rsidRDefault="00DD0180" w:rsidP="00DD0180">
      <w:pPr>
        <w:pStyle w:val="a3"/>
        <w:ind w:left="5670"/>
        <w:jc w:val="left"/>
        <w:rPr>
          <w:bCs/>
          <w:sz w:val="22"/>
          <w:szCs w:val="22"/>
        </w:rPr>
      </w:pPr>
      <w:r>
        <w:rPr>
          <w:sz w:val="22"/>
          <w:szCs w:val="22"/>
        </w:rPr>
        <w:t>протокол № ___</w:t>
      </w:r>
      <w:r>
        <w:rPr>
          <w:bCs/>
          <w:sz w:val="22"/>
          <w:szCs w:val="22"/>
          <w:u w:val="single"/>
        </w:rPr>
        <w:t>1</w:t>
      </w:r>
      <w:r>
        <w:rPr>
          <w:sz w:val="22"/>
          <w:szCs w:val="22"/>
        </w:rPr>
        <w:t>____</w:t>
      </w:r>
    </w:p>
    <w:p w:rsidR="00DD0180" w:rsidRDefault="00DD0180" w:rsidP="00DD0180">
      <w:pPr>
        <w:pStyle w:val="a3"/>
        <w:ind w:left="5670"/>
        <w:jc w:val="left"/>
        <w:rPr>
          <w:bCs/>
          <w:sz w:val="22"/>
          <w:szCs w:val="22"/>
        </w:rPr>
      </w:pPr>
      <w:r>
        <w:rPr>
          <w:sz w:val="22"/>
          <w:szCs w:val="22"/>
        </w:rPr>
        <w:t>от « _</w:t>
      </w:r>
      <w:r>
        <w:rPr>
          <w:bCs/>
          <w:sz w:val="22"/>
          <w:szCs w:val="22"/>
          <w:u w:val="single"/>
        </w:rPr>
        <w:t>30</w:t>
      </w:r>
      <w:r>
        <w:rPr>
          <w:sz w:val="22"/>
          <w:szCs w:val="22"/>
        </w:rPr>
        <w:t>___» ___</w:t>
      </w:r>
      <w:r>
        <w:rPr>
          <w:bCs/>
          <w:sz w:val="22"/>
          <w:szCs w:val="22"/>
          <w:u w:val="single"/>
        </w:rPr>
        <w:t>августа</w:t>
      </w:r>
      <w:r>
        <w:rPr>
          <w:bCs/>
          <w:sz w:val="22"/>
          <w:szCs w:val="22"/>
        </w:rPr>
        <w:t>___ 2013</w:t>
      </w:r>
      <w:r>
        <w:rPr>
          <w:sz w:val="22"/>
          <w:szCs w:val="22"/>
        </w:rPr>
        <w:t xml:space="preserve">  г.</w:t>
      </w:r>
    </w:p>
    <w:p w:rsidR="00BA5F71" w:rsidRDefault="00BA5F71">
      <w:bookmarkStart w:id="0" w:name="_GoBack"/>
      <w:bookmarkEnd w:id="0"/>
    </w:p>
    <w:p w:rsidR="00D83A31" w:rsidRDefault="00D83A31" w:rsidP="00D83A31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  <w:lang w:eastAsia="ru-RU"/>
        </w:rPr>
      </w:pPr>
    </w:p>
    <w:p w:rsidR="00D83A31" w:rsidRPr="00EB0D0F" w:rsidRDefault="00D83A31" w:rsidP="00D83A3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0D0F">
        <w:rPr>
          <w:rFonts w:ascii="Times New Roman" w:eastAsia="Times New Roman" w:hAnsi="Times New Roman" w:cs="Times New Roman"/>
          <w:b/>
          <w:bCs/>
          <w:color w:val="000000"/>
          <w:spacing w:val="-17"/>
          <w:sz w:val="28"/>
          <w:szCs w:val="28"/>
          <w:lang w:eastAsia="ru-RU"/>
        </w:rPr>
        <w:t>ПОЛОЖЕНИЕ</w:t>
      </w:r>
    </w:p>
    <w:p w:rsidR="00D83A31" w:rsidRPr="00EB0D0F" w:rsidRDefault="00D83A31" w:rsidP="00D83A3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0D0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об организации питания </w:t>
      </w:r>
      <w:proofErr w:type="gramStart"/>
      <w:r w:rsidRPr="00EB0D0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обучающихся</w:t>
      </w:r>
      <w:proofErr w:type="gramEnd"/>
      <w:r w:rsidRPr="00EB0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83A31" w:rsidRPr="00EB0D0F" w:rsidRDefault="00D83A31" w:rsidP="00D83A3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3A31" w:rsidRPr="00AE742D" w:rsidRDefault="00D83A31" w:rsidP="00D83A3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D28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lang w:eastAsia="ru-RU"/>
        </w:rPr>
        <w:t xml:space="preserve"> </w:t>
      </w:r>
      <w:r w:rsidRPr="00AE742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1. ОБЩИЕ ПОЛОЖЕНИЯ</w:t>
      </w:r>
    </w:p>
    <w:p w:rsidR="00D83A31" w:rsidRPr="00AE742D" w:rsidRDefault="00D83A31" w:rsidP="00D83A31">
      <w:pPr>
        <w:shd w:val="clear" w:color="auto" w:fill="FFFFFF"/>
        <w:spacing w:line="274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E742D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D83A31" w:rsidRPr="00DA13E3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ab/>
      </w:r>
      <w:r w:rsidRPr="00EB0D0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1. </w:t>
      </w:r>
      <w:proofErr w:type="gramStart"/>
      <w:r w:rsidRPr="00EB0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Положение об организации питания обучающихся 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 на основе Закона Российской Федерации «Об образовании»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изменениями и дополнениями)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СанПиН 2.4.5.2409-08 «Санитарно -  эпидемиологические требования к организации питания обучающихся в общеобразовательных учреждениях», утвержденными постановлением главного санитарного врача Российской Федерации 23 июля 2008 года № 45, требованиями СанПиН 2.4.4.2599-10 «Гигиенические требования к устройству, содержанию и организации режима работы в оздоровительных учреждениях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дневным пребыванием детей в период каникул»,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главного санитарного врача Российской Федерации 19 апреля 2010 года № 25, письмом Министерства образования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 Российской Федерации «О формировании культуры здорового питания обучающихся, воспитанников» от 12 апреля 2012 года № 06 - 731, совместным приказом Министерства здравоохранения и социального развития Российской Федерации  и Министерства образования и науки Российской Федерации  «Об утверждении методических рекомендаций по организации питания обучающихся и воспитанников образовательных учреждений» от 11 марта 2012 № 213н/178.</w:t>
      </w:r>
      <w:proofErr w:type="gramEnd"/>
    </w:p>
    <w:p w:rsidR="00D83A31" w:rsidRPr="00EB0D0F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ab/>
      </w:r>
      <w:r w:rsidRPr="00EB0D0F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2. 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при 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D83A31" w:rsidRDefault="00D83A31" w:rsidP="00D83A31">
      <w:pPr>
        <w:shd w:val="clear" w:color="auto" w:fill="FFFFFF"/>
        <w:spacing w:before="10" w:line="274" w:lineRule="atLeast"/>
        <w:ind w:right="10" w:firstLine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  <w:proofErr w:type="gramEnd"/>
    </w:p>
    <w:p w:rsidR="00D83A31" w:rsidRDefault="00D83A31" w:rsidP="00D83A31">
      <w:pPr>
        <w:shd w:val="clear" w:color="auto" w:fill="FFFFFF"/>
        <w:spacing w:line="274" w:lineRule="atLeast"/>
        <w:ind w:right="10" w:firstLine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D83A31" w:rsidRDefault="00D83A31" w:rsidP="00D83A31">
      <w:pPr>
        <w:shd w:val="clear" w:color="auto" w:fill="FFFFFF"/>
        <w:spacing w:line="274" w:lineRule="atLeast"/>
        <w:ind w:right="10" w:firstLine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D83A31" w:rsidRDefault="00D83A31" w:rsidP="00D83A31">
      <w:pPr>
        <w:shd w:val="clear" w:color="auto" w:fill="FFFFFF"/>
        <w:spacing w:line="274" w:lineRule="atLeast"/>
        <w:ind w:right="10" w:firstLine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пропаганда принципов здорового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образа жизни </w:t>
      </w:r>
      <w:r w:rsidRPr="00D43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полноценного питания.</w:t>
      </w:r>
    </w:p>
    <w:p w:rsidR="00D83A31" w:rsidRDefault="00D83A31" w:rsidP="00D83A31">
      <w:pPr>
        <w:shd w:val="clear" w:color="auto" w:fill="FFFFFF"/>
        <w:spacing w:line="274" w:lineRule="atLeast"/>
        <w:ind w:left="502" w:right="1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142B7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3.</w:t>
      </w:r>
      <w:r w:rsidRPr="00C14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142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Положение определяет:</w:t>
      </w:r>
    </w:p>
    <w:p w:rsidR="00D83A31" w:rsidRDefault="00D83A31" w:rsidP="00D83A31">
      <w:pPr>
        <w:shd w:val="clear" w:color="auto" w:fill="FFFFFF"/>
        <w:spacing w:line="274" w:lineRule="atLeast"/>
        <w:ind w:left="502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принципы организации питания </w:t>
      </w:r>
      <w:proofErr w:type="gramStart"/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A31" w:rsidRPr="00D439AC" w:rsidRDefault="00D83A31" w:rsidP="00D83A31">
      <w:pPr>
        <w:shd w:val="clear" w:color="auto" w:fill="FFFFFF"/>
        <w:spacing w:line="274" w:lineRule="atLeast"/>
        <w:ind w:left="502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 питания в школе;</w:t>
      </w:r>
    </w:p>
    <w:p w:rsidR="00D83A31" w:rsidRDefault="00D83A31" w:rsidP="00D83A31">
      <w:pPr>
        <w:shd w:val="clear" w:color="auto" w:fill="FFFFFF"/>
        <w:spacing w:line="269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92609C" w:rsidRDefault="0092609C" w:rsidP="00D83A31">
      <w:pPr>
        <w:shd w:val="clear" w:color="auto" w:fill="FFFFFF"/>
        <w:spacing w:line="26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D83A31" w:rsidRPr="00AE742D" w:rsidRDefault="00D83A31" w:rsidP="00D83A31">
      <w:pPr>
        <w:shd w:val="clear" w:color="auto" w:fill="FFFFFF"/>
        <w:spacing w:line="26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742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lastRenderedPageBreak/>
        <w:t>2. ОБЩИЕ ПРИНЦИПЫ ОРГАНИЗАЦИИ ПИТАНИЯ В ШКОЛЕ</w:t>
      </w:r>
    </w:p>
    <w:p w:rsidR="00D83A31" w:rsidRPr="00EB0D0F" w:rsidRDefault="00D83A31" w:rsidP="00D83A31">
      <w:pPr>
        <w:shd w:val="clear" w:color="auto" w:fill="FFFFFF"/>
        <w:spacing w:line="26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D83A31" w:rsidRPr="00D439AC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EB0D0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1. </w:t>
      </w:r>
      <w:proofErr w:type="gramStart"/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питания школа руководствуется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требованиями 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СанПиН 2.4.5.2409-08 «Санитарно – эпидемиологические требования к организации питания обучающихся в общеобразовательных учреждениях,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учреждениях начального и средне 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 образования»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требованиями 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каникул», утвержденными постановлением главного санитарного врача Российской Федерации 19 апреля 2010 года № 25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письмом Министерства образования и науки Российской Федерации «О формировании культуры здорового питания обучающихся, воспитанников» от 12 апреля 2012 года № 06 -731, совместным приказом Министерства здравоохранения и социального развития Российской Федерации  и Министерства образования и науки Российской Федерации  «Об утверждении методических рекомендаций по организации питания обучающихся и воспитанников образовательных учреждений» от 11 марта 2012 № 213н/178.</w:t>
      </w:r>
      <w:proofErr w:type="gramEnd"/>
    </w:p>
    <w:p w:rsidR="00D83A31" w:rsidRDefault="00D83A31" w:rsidP="00D83A31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Организация питания может осуществляться одним из следующих способов: на договорной основе с победителем конкурса/аукциона, проведенными в соответствии с Федеральным законом Российской Федерации от 21 июля 2005 года № 94 –ФЗ «О размещении заказов на поставку товаров, выполнение работ, оказание услуг для государственных и муниципальных нужд», или на договорной основе с поставщиками продуктов силами общеобразовательного учреждения. </w:t>
      </w:r>
      <w:proofErr w:type="gramEnd"/>
    </w:p>
    <w:p w:rsidR="00D83A31" w:rsidRDefault="00D83A31" w:rsidP="00D83A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соответствии с установленными требованиями СанПиН должны быть созданы следующие условия для организации питания </w:t>
      </w:r>
      <w:proofErr w:type="gramStart"/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83A31" w:rsidRDefault="00D83A31" w:rsidP="00D83A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 производственные помещения для 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анения, приготовления пищи, пол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ностью оснащенные необходимым оборудованием (торгово-технологическим, холодильным, </w:t>
      </w:r>
      <w:proofErr w:type="spellStart"/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весоизмерительным</w:t>
      </w:r>
      <w:proofErr w:type="spellEnd"/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стеллажами, 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 случае поставки продуктов – складскими помещениями;</w:t>
      </w:r>
    </w:p>
    <w:p w:rsidR="00D83A31" w:rsidRDefault="00D83A31" w:rsidP="00D83A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E7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предусмотрены помещения для приема пищи,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оснащенные необходимым набором и количеством  мебели;</w:t>
      </w:r>
    </w:p>
    <w:p w:rsidR="00D83A31" w:rsidRDefault="00D83A31" w:rsidP="00D83A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организации питания учащихся собственными штатами общеобразовательное учреждение комплектует школьную столовую квалифицированными кадрами, прошедшими медицинский осмотр и имеющими санитарно – гигиеническую подготовку;</w:t>
      </w:r>
    </w:p>
    <w:p w:rsidR="00D83A31" w:rsidRDefault="00D83A31" w:rsidP="00D83A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должен быть </w:t>
      </w:r>
      <w:r w:rsidRPr="00AE7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и утвержден порядок питания обучающихся (режим работы столовой, время перемен для принятия пищи, график  питания обучающихся).</w:t>
      </w:r>
    </w:p>
    <w:p w:rsidR="00D83A31" w:rsidRPr="00AE742D" w:rsidRDefault="00D83A31" w:rsidP="00D83A3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7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</w:t>
      </w:r>
      <w:r w:rsidRPr="00AE7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(законными представителями) обучающихся.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пакет документов на предоставление бесплатного и льготного питания в соответствии с региональными и муниципальными нормативно – правовыми актами, утверждает списки на получение бесплатного или льготного питания.</w:t>
      </w:r>
    </w:p>
    <w:p w:rsidR="00D83A31" w:rsidRPr="00EB0D0F" w:rsidRDefault="00D83A31" w:rsidP="00D83A31">
      <w:pPr>
        <w:shd w:val="clear" w:color="auto" w:fill="FFFFFF"/>
        <w:spacing w:line="2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Питание обучающихся  организуется за счет средств родителей и компенсационных выплат краевого и местного бюджетов.</w:t>
      </w:r>
    </w:p>
    <w:p w:rsidR="00D83A31" w:rsidRPr="00EB0D0F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  <w:r w:rsidRPr="00EB0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Для </w:t>
      </w:r>
      <w:proofErr w:type="gramStart"/>
      <w:r w:rsidRPr="00EB0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обучающихся</w:t>
      </w:r>
      <w:proofErr w:type="gramEnd"/>
      <w:r w:rsidRPr="00EB0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школы предусматривается организация   горячего завтрака, а для обучающихся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 ФГОС - </w:t>
      </w:r>
      <w:r w:rsidRPr="00EB0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двухразовое горячего питание 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(завтрак и обед).</w:t>
      </w:r>
    </w:p>
    <w:p w:rsidR="00D83A31" w:rsidRPr="00EB0D0F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6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Питание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учреждениях 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организуется  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– дневного с учетом сезонности 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примерного меню горячих школьных завтраков и обедов для организации питания детей 7-11 и 11-18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3A31" w:rsidRPr="00EB0D0F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7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Гигиенические показатели пищевой ценности продовольственного сырья и пищевых продуктов, используемых в питании обучающихся,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соответствовать с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анитарно-эпидемиологическим правилам и нормативам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8.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питания в школе осуществляет ответственный за организацию питания, назначаемый приказом директора на теку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учебный год.</w:t>
      </w:r>
      <w:proofErr w:type="gramEnd"/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9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B0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Ответственность за организацию питания в школе несет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директор, заместитель директора, предприятие или предприниматель, оказывающие услуги общественного питания и (или) поставку продуктов питания.</w:t>
      </w: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  <w:t xml:space="preserve">10. Контроль за исполнением законодательства Российской Федерации в сфере организации питания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осуществляет структурное подразделение администрации муниципального образования Крымский район управление образования совместно с органами местного самоуправления.</w:t>
      </w:r>
    </w:p>
    <w:p w:rsidR="00D83A31" w:rsidRPr="00EB0D0F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A31" w:rsidRPr="005A1A82" w:rsidRDefault="00D83A31" w:rsidP="00D83A31">
      <w:pPr>
        <w:shd w:val="clear" w:color="auto" w:fill="FFFFFF"/>
        <w:spacing w:line="26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EB0D0F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 </w:t>
      </w:r>
      <w:r w:rsidRPr="005A1A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3. ПОРЯДОК ОРГАНИЗАЦИИ ПИТАНИЯ В ШКОЛЕ</w:t>
      </w:r>
    </w:p>
    <w:p w:rsidR="00D83A31" w:rsidRPr="005A1A82" w:rsidRDefault="00D83A31" w:rsidP="00D83A31">
      <w:pPr>
        <w:shd w:val="clear" w:color="auto" w:fill="FFFFFF"/>
        <w:spacing w:line="26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3A31" w:rsidRPr="00EB0D0F" w:rsidRDefault="00D83A31" w:rsidP="00D83A31">
      <w:pPr>
        <w:shd w:val="clear" w:color="auto" w:fill="FFFFFF"/>
        <w:spacing w:line="2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Ежедневно в обеденном зале вывешивается утверждённое директором школы меню, в котором указываются  названия блюд, их объём (выход в граммах), пищевая ценность и стоимость.</w:t>
      </w:r>
    </w:p>
    <w:p w:rsidR="00D83A31" w:rsidRPr="00EB0D0F" w:rsidRDefault="00D83A31" w:rsidP="00D83A31">
      <w:pPr>
        <w:shd w:val="clear" w:color="auto" w:fill="FFFFFF"/>
        <w:spacing w:line="2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EB0D0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2. 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 школы осуществляет производственную деятельность в полном объеме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дней - с понедельника по субботу включительно в режиме работы школы. В случае проведения мероприятий, связанных с выходом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выездом обучающихся из школы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столовая осуществляет свою деятельность по специальному графику, согласованному с директором школы.</w:t>
      </w:r>
    </w:p>
    <w:p w:rsidR="00D83A31" w:rsidRDefault="00D83A31" w:rsidP="00D83A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Часы    приема   пищи устанавливаю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 в соответствии с графиком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приема      пищи,      утвержденным директором школы. </w:t>
      </w:r>
    </w:p>
    <w:p w:rsidR="00D83A31" w:rsidRPr="00EB0D0F" w:rsidRDefault="00D83A31" w:rsidP="00D83A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поддержания порядка в столовой организовывается дежурство педагогических работников.</w:t>
      </w:r>
    </w:p>
    <w:p w:rsidR="00D83A31" w:rsidRPr="00EB0D0F" w:rsidRDefault="00D83A31" w:rsidP="00D83A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Проверку качества пищи, соблюдение рецептур и технологических режимов осуществляет </w:t>
      </w:r>
      <w:proofErr w:type="spellStart"/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комиссия, созданная приказом директора школы. </w:t>
      </w:r>
    </w:p>
    <w:p w:rsidR="00D83A31" w:rsidRPr="00EB0D0F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lastRenderedPageBreak/>
        <w:tab/>
      </w:r>
      <w:r w:rsidRPr="00EB0D0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6. </w:t>
      </w:r>
      <w:proofErr w:type="gramStart"/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качеством, сбалансированностью и организацией питания, соблюдением санитарно-гигиенических правил </w:t>
      </w:r>
      <w:proofErr w:type="spellStart"/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питанию, в состав которого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на основании приказа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ответственный за организацию питания, медицинская сестра (по согласованию), заместитель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социальный педагог, представители родительского комитета, представители учащихся.</w:t>
      </w:r>
    </w:p>
    <w:p w:rsidR="00D83A31" w:rsidRPr="00EB0D0F" w:rsidRDefault="00D83A31" w:rsidP="00D83A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Классные руководители организуют разъяснительную и просветительскую работу с обучающимися  и родителями (законными представителями) о правильном питании, несут ответственность за организацию питания обучающихся класса,  ежедневно своевременно предоставляют в письменном виде в 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ловую информацию о количестве 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классе.</w:t>
      </w:r>
    </w:p>
    <w:p w:rsidR="00D83A31" w:rsidRPr="00EB0D0F" w:rsidRDefault="00D83A31" w:rsidP="00D83A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Учителя-предметники сопровождают обучающихся в столовую для принятия пищи в соответствии с графиком питания, утверждённым директором школы, контролируют мытьё рук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 перед приёмом пищи и их поведение во время завтрака или обеда.</w:t>
      </w:r>
    </w:p>
    <w:p w:rsidR="00D83A31" w:rsidRDefault="00D83A31" w:rsidP="00D83A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Ответственный за организацию питания в школе, назначенный приказом директора:</w:t>
      </w:r>
    </w:p>
    <w:p w:rsidR="00D83A31" w:rsidRDefault="00D83A31" w:rsidP="00D83A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предоставляет информацию по вопросам организации питания в управление образования; посещает все совещания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организации питания;</w:t>
      </w:r>
    </w:p>
    <w:p w:rsidR="00D83A31" w:rsidRDefault="00D83A31" w:rsidP="00D83A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предоставляет необходимую отчётность;</w:t>
      </w:r>
    </w:p>
    <w:p w:rsidR="00D83A31" w:rsidRPr="00EB0D0F" w:rsidRDefault="00D83A31" w:rsidP="00D83A3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B0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лично контролирует количество фактически присутствующих в 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EB0D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обучающихся,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сверяя с классным журналом;</w:t>
      </w:r>
    </w:p>
    <w:p w:rsidR="00D83A31" w:rsidRPr="00EB0D0F" w:rsidRDefault="00D83A31" w:rsidP="00D83A31">
      <w:pPr>
        <w:shd w:val="clear" w:color="auto" w:fill="FFFFFF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   -</w:t>
      </w:r>
      <w:r w:rsidRPr="00EB0D0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  </w:t>
      </w:r>
      <w:r w:rsidRPr="00EB0D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проверяет ассортимент поступающих продуктов питания, меню, стоимость питания</w:t>
      </w:r>
      <w:r w:rsidRPr="00EB0D0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;</w:t>
      </w:r>
    </w:p>
    <w:p w:rsidR="00D83A31" w:rsidRPr="00EB0D0F" w:rsidRDefault="00D83A31" w:rsidP="00D83A31">
      <w:pPr>
        <w:shd w:val="clear" w:color="auto" w:fill="FFFFFF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B0D0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регулярно принимает </w:t>
      </w:r>
      <w:r w:rsidRPr="00EB0D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участие в </w:t>
      </w:r>
      <w:proofErr w:type="spellStart"/>
      <w:r w:rsidRPr="00EB0D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бракеражной</w:t>
      </w:r>
      <w:proofErr w:type="spellEnd"/>
      <w:r w:rsidRPr="00EB0D0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комиссии для контроля качества приготовления пищи;</w:t>
      </w:r>
    </w:p>
    <w:p w:rsidR="00D83A31" w:rsidRPr="00EB0D0F" w:rsidRDefault="00D83A31" w:rsidP="00D83A31">
      <w:pPr>
        <w:shd w:val="clear" w:color="auto" w:fill="FFFFFF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B0D0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своевременно с медицинским работником (по согласованию)  осуществляет </w:t>
      </w:r>
      <w:proofErr w:type="gramStart"/>
      <w:r w:rsidRPr="00EB0D0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контроль за</w:t>
      </w:r>
      <w:proofErr w:type="gramEnd"/>
      <w:r w:rsidRPr="00EB0D0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соблюдением графика 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обучающихся, </w:t>
      </w:r>
      <w:r w:rsidRPr="00EB0D0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предварительным накрытием столов (личная гигиена сотрудников пищеблока,  спецодежда, достаточное количество 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столовых приборов);</w:t>
      </w:r>
    </w:p>
    <w:p w:rsidR="00D83A31" w:rsidRPr="00EB0D0F" w:rsidRDefault="00D83A31" w:rsidP="00D83A31">
      <w:pPr>
        <w:shd w:val="clear" w:color="auto" w:fill="FFFFFF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 привлечении к дисциплинарной ответственности работников по вопросам организации питания обучающихся.    </w:t>
      </w:r>
    </w:p>
    <w:p w:rsidR="00D83A31" w:rsidRPr="005C32B1" w:rsidRDefault="00D83A31" w:rsidP="00D83A31">
      <w:pPr>
        <w:shd w:val="clear" w:color="auto" w:fill="FFFFFF"/>
        <w:spacing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3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83A31" w:rsidRDefault="00D83A31" w:rsidP="00D83A31">
      <w:pPr>
        <w:shd w:val="clear" w:color="auto" w:fill="FFFFFF"/>
        <w:spacing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ПРЕДПРИЯТИЕ ОБЩЕСТВЕННОГО ПИТАНИЯ</w:t>
      </w:r>
    </w:p>
    <w:p w:rsidR="00D83A31" w:rsidRDefault="00D83A31" w:rsidP="00D83A31">
      <w:pPr>
        <w:shd w:val="clear" w:color="auto" w:fill="FFFFFF"/>
        <w:spacing w:line="274" w:lineRule="atLeast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7F47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своей деятельности по оказанию услуг общественного питания предприятие общественного питания руководствуется муниципальным контрактом, нормативными и техническими документами, санитарно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эпидемиологическими требованиями, предъявляемые предприятиям общественного питания.</w:t>
      </w: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2. Предприятие общественного питания осуществляет свою деятельность </w:t>
      </w:r>
      <w:r w:rsidRPr="00B84DDC">
        <w:rPr>
          <w:rFonts w:ascii="Times New Roman" w:hAnsi="Times New Roman" w:cs="Times New Roman"/>
          <w:sz w:val="28"/>
          <w:szCs w:val="28"/>
        </w:rPr>
        <w:t xml:space="preserve">в соответствии с 24-дневным  разновозрастным  меню: с 7 до 11 лет, с 11 до 17 лет с учётом сезонности и пожеланиями учащихся. Меню </w:t>
      </w:r>
      <w:r w:rsidRPr="00B84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утверждается в начале каждого учебного года управлением образования, управлением здравоохранения и ТОУФС </w:t>
      </w:r>
      <w:proofErr w:type="spellStart"/>
      <w:r w:rsidRPr="00B84DDC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B84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92609C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Республике Дагестан в</w:t>
      </w:r>
      <w:r w:rsidRPr="00B84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6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Ботлихском </w:t>
      </w:r>
      <w:r w:rsidRPr="00B84DDC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92609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84DDC">
        <w:rPr>
          <w:rFonts w:ascii="Times New Roman" w:hAnsi="Times New Roman" w:cs="Times New Roman"/>
          <w:color w:val="000000" w:themeColor="text1"/>
          <w:sz w:val="28"/>
          <w:szCs w:val="28"/>
        </w:rPr>
        <w:t>. Отдельно разрабатывается меню для учащихся  групп продленного дня и учащихся начальных классов, перешедших на новые федеральные государственные стандарты.</w:t>
      </w: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3. Поставляет в школьные столовые продовольственное сырье и пищевые продукты, соответствующие требованиям нормативной и технической документации, сопроводительными документами, подтверждающими их качество и безопасность.</w:t>
      </w: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4. При хранении продуктов обеспечивает строгое соблюдение правил товарного соседства, нормы складирования, сроки годности и условия хранения. </w:t>
      </w:r>
    </w:p>
    <w:p w:rsidR="00D83A31" w:rsidRPr="00B84DDC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3A31" w:rsidRDefault="00D83A31" w:rsidP="00D83A31">
      <w:pPr>
        <w:shd w:val="clear" w:color="auto" w:fill="FFFFFF"/>
        <w:spacing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ПРАВА И ОБЯЗАННОСТИ РОДИТЕЛЕЙ (ЗАКОННЫХ ПРЕДСТАВИТЕЛЕЙ) ОБУЧАЮЩИХСЯ  </w:t>
      </w:r>
    </w:p>
    <w:p w:rsidR="00D83A31" w:rsidRDefault="00D83A31" w:rsidP="00D83A31">
      <w:pPr>
        <w:shd w:val="clear" w:color="auto" w:fill="FFFFFF"/>
        <w:spacing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141E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Родители (законные представители) имеют право:</w:t>
      </w: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1. Знакомиться с меню, ценами на готовую продукцию школьной столовой;</w:t>
      </w: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2. Вносить предложения по улучшению работы пищеблока.</w:t>
      </w: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3. Принимать участие в деятельности органов государственно – общественного самоуправления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щколы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вопросам организации питания;</w:t>
      </w: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Родители (законные представители) учащихся обязаны: </w:t>
      </w: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1. Вести разъяснительную работу со своими детьми по привитию им навыков здорового образа жизни и правильного питания; </w:t>
      </w: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2.Своевременно предупреждать медицинского работника, классного руководителя об аллергических реакциях на продукты питания, которые имеются у ребенка;</w:t>
      </w:r>
    </w:p>
    <w:p w:rsidR="00D83A31" w:rsidRPr="00141E1B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3. Своевременно предоставлять администрации школы достоверную информацию о праве на получение льготного (или бесплатного) питания их ребенком.</w:t>
      </w:r>
    </w:p>
    <w:p w:rsidR="00D83A31" w:rsidRDefault="00D83A31" w:rsidP="00D83A31">
      <w:pPr>
        <w:shd w:val="clear" w:color="auto" w:fill="FFFFFF"/>
        <w:spacing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3A31" w:rsidRDefault="00D83A31" w:rsidP="00D83A31">
      <w:pPr>
        <w:shd w:val="clear" w:color="auto" w:fill="FFFFFF"/>
        <w:spacing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4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</w:t>
      </w:r>
    </w:p>
    <w:p w:rsidR="00D83A31" w:rsidRPr="00054632" w:rsidRDefault="00D83A31" w:rsidP="00D83A31">
      <w:pPr>
        <w:shd w:val="clear" w:color="auto" w:fill="FFFFFF"/>
        <w:spacing w:line="27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3A31" w:rsidRPr="00EB0D0F" w:rsidRDefault="00D83A31" w:rsidP="00D83A31">
      <w:pPr>
        <w:shd w:val="clear" w:color="auto" w:fill="FFFFFF"/>
        <w:spacing w:line="274" w:lineRule="atLeast"/>
        <w:ind w:firstLine="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следующие документы по вопросам организации 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Положение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A31" w:rsidRPr="00EB0D0F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Приказ о создании Совета по питанию;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комиссии; </w:t>
      </w:r>
    </w:p>
    <w:p w:rsidR="00D83A31" w:rsidRPr="00EB0D0F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Приказ директора о назначении ответственных за организацию питания лиц с возл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ожением на них функций контроля;</w:t>
      </w:r>
    </w:p>
    <w:p w:rsidR="00D83A31" w:rsidRPr="00EB0D0F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Приказ директора, регламентирующий организацию 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График питания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A31" w:rsidRPr="00EB0D0F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График дежурства учителей в столовой;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83A31" w:rsidRPr="00EB0D0F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Отчетность по учету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B0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Справки, акты, аналитические материалы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организации питания;</w:t>
      </w: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План мероприятий по работе с учащимися и родителями, направленный на пропаганду здорового питания и увеличения охвата горячим питанием учащихся до 100%.</w:t>
      </w: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Наличие на пищеблоке и в общеобразовательном учреждении стендов, наглядной агитации в рамках тематики: «За правильное питание», «За здоровый образ жизни».</w:t>
      </w:r>
    </w:p>
    <w:p w:rsidR="00D83A31" w:rsidRDefault="00D83A31" w:rsidP="00D83A31">
      <w:pPr>
        <w:shd w:val="clear" w:color="auto" w:fill="FFFFFF"/>
        <w:spacing w:line="27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A31" w:rsidRDefault="00D83A31"/>
    <w:sectPr w:rsidR="00D83A31" w:rsidSect="003F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A31"/>
    <w:rsid w:val="003F28DD"/>
    <w:rsid w:val="0092609C"/>
    <w:rsid w:val="00BA5F71"/>
    <w:rsid w:val="00D74ABB"/>
    <w:rsid w:val="00D83A31"/>
    <w:rsid w:val="00D93A00"/>
    <w:rsid w:val="00DD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3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3A31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83A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1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3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3A31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83A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1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cp:lastPrinted>2013-09-11T08:33:00Z</cp:lastPrinted>
  <dcterms:created xsi:type="dcterms:W3CDTF">2017-09-19T14:13:00Z</dcterms:created>
  <dcterms:modified xsi:type="dcterms:W3CDTF">2017-09-19T14:13:00Z</dcterms:modified>
</cp:coreProperties>
</file>