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47" w:rsidRPr="00BA1FD3" w:rsidRDefault="00EB5C47" w:rsidP="00EB5C47">
      <w:pPr>
        <w:spacing w:before="120" w:after="120" w:line="390" w:lineRule="atLeast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 xml:space="preserve"> </w:t>
      </w:r>
      <w:r w:rsidR="00DB0992">
        <w:rPr>
          <w:b/>
          <w:bCs/>
          <w:color w:val="000000"/>
          <w:kern w:val="36"/>
          <w:sz w:val="32"/>
          <w:szCs w:val="32"/>
        </w:rPr>
        <w:t xml:space="preserve">   </w:t>
      </w:r>
      <w:r>
        <w:rPr>
          <w:b/>
          <w:bCs/>
          <w:color w:val="000000"/>
          <w:kern w:val="36"/>
          <w:sz w:val="32"/>
          <w:szCs w:val="32"/>
        </w:rPr>
        <w:t>МКОУ «</w:t>
      </w:r>
      <w:proofErr w:type="gramStart"/>
      <w:r>
        <w:rPr>
          <w:b/>
          <w:bCs/>
          <w:color w:val="000000"/>
          <w:kern w:val="36"/>
          <w:sz w:val="32"/>
          <w:szCs w:val="32"/>
        </w:rPr>
        <w:t>АНДИЙСКАЯ</w:t>
      </w:r>
      <w:proofErr w:type="gramEnd"/>
      <w:r>
        <w:rPr>
          <w:b/>
          <w:bCs/>
          <w:color w:val="000000"/>
          <w:kern w:val="36"/>
          <w:sz w:val="32"/>
          <w:szCs w:val="32"/>
        </w:rPr>
        <w:t xml:space="preserve"> СОШ №2» БОТЛИХСКОГО РАЙОНА РД</w:t>
      </w:r>
    </w:p>
    <w:p w:rsidR="00DB0992" w:rsidRDefault="00DB0992" w:rsidP="00EB5C47">
      <w:pPr>
        <w:spacing w:before="120" w:after="120" w:line="390" w:lineRule="atLeast"/>
        <w:outlineLvl w:val="0"/>
      </w:pPr>
    </w:p>
    <w:p w:rsidR="00DB0992" w:rsidRDefault="00DB0992" w:rsidP="00DB0992"/>
    <w:p w:rsidR="00DB0992" w:rsidRDefault="00DB0992" w:rsidP="00DB0992"/>
    <w:p w:rsidR="00DB0992" w:rsidRDefault="00DB0992" w:rsidP="00DB0992"/>
    <w:p w:rsidR="00DB0992" w:rsidRDefault="00DB0992" w:rsidP="00DB0992">
      <w:pPr>
        <w:spacing w:line="360" w:lineRule="auto"/>
        <w:rPr>
          <w:b/>
          <w:sz w:val="72"/>
          <w:szCs w:val="72"/>
        </w:rPr>
      </w:pPr>
      <w:r>
        <w:rPr>
          <w:b/>
          <w:sz w:val="32"/>
          <w:szCs w:val="32"/>
        </w:rPr>
        <w:t xml:space="preserve">                                       </w:t>
      </w:r>
      <w:r w:rsidRPr="00DB0992">
        <w:rPr>
          <w:b/>
          <w:sz w:val="96"/>
          <w:szCs w:val="96"/>
        </w:rPr>
        <w:t>Доклад</w:t>
      </w:r>
      <w:r w:rsidRPr="00DB0992">
        <w:rPr>
          <w:b/>
          <w:sz w:val="72"/>
          <w:szCs w:val="72"/>
        </w:rPr>
        <w:t xml:space="preserve">  </w:t>
      </w:r>
    </w:p>
    <w:p w:rsidR="00DB0992" w:rsidRPr="00DB0992" w:rsidRDefault="00DB0992" w:rsidP="00DB0992">
      <w:pPr>
        <w:spacing w:line="360" w:lineRule="auto"/>
        <w:rPr>
          <w:rStyle w:val="a4"/>
          <w:b w:val="0"/>
          <w:bCs w:val="0"/>
          <w:sz w:val="56"/>
          <w:szCs w:val="56"/>
        </w:rPr>
      </w:pPr>
      <w:r>
        <w:rPr>
          <w:b/>
          <w:sz w:val="72"/>
          <w:szCs w:val="72"/>
        </w:rPr>
        <w:t xml:space="preserve">                 </w:t>
      </w:r>
      <w:r w:rsidRPr="00DB0992">
        <w:rPr>
          <w:b/>
          <w:sz w:val="72"/>
          <w:szCs w:val="72"/>
        </w:rPr>
        <w:t xml:space="preserve"> </w:t>
      </w:r>
      <w:r w:rsidRPr="00DB0992">
        <w:rPr>
          <w:b/>
          <w:sz w:val="56"/>
          <w:szCs w:val="56"/>
        </w:rPr>
        <w:t>на</w:t>
      </w:r>
      <w:r w:rsidRPr="00DB0992">
        <w:rPr>
          <w:b/>
          <w:color w:val="0070C0"/>
          <w:sz w:val="56"/>
          <w:szCs w:val="56"/>
        </w:rPr>
        <w:t xml:space="preserve"> </w:t>
      </w:r>
      <w:r w:rsidRPr="00DB0992">
        <w:rPr>
          <w:sz w:val="56"/>
          <w:szCs w:val="56"/>
        </w:rPr>
        <w:t xml:space="preserve"> </w:t>
      </w:r>
      <w:r w:rsidRPr="00DB0992">
        <w:rPr>
          <w:b/>
          <w:sz w:val="56"/>
          <w:szCs w:val="56"/>
        </w:rPr>
        <w:t xml:space="preserve">тему </w:t>
      </w:r>
      <w:r>
        <w:rPr>
          <w:b/>
          <w:sz w:val="56"/>
          <w:szCs w:val="56"/>
        </w:rPr>
        <w:t xml:space="preserve">                                                        </w:t>
      </w:r>
      <w:r>
        <w:rPr>
          <w:sz w:val="52"/>
          <w:szCs w:val="52"/>
        </w:rPr>
        <w:t xml:space="preserve">              </w:t>
      </w:r>
      <w:r w:rsidR="00EB5C47">
        <w:rPr>
          <w:sz w:val="52"/>
          <w:szCs w:val="52"/>
        </w:rPr>
        <w:t xml:space="preserve">             </w:t>
      </w:r>
      <w:r w:rsidRPr="00BA1FD3">
        <w:rPr>
          <w:sz w:val="52"/>
          <w:szCs w:val="52"/>
        </w:rPr>
        <w:t>«</w:t>
      </w:r>
      <w:proofErr w:type="spellStart"/>
      <w:r w:rsidRPr="00DB0992">
        <w:rPr>
          <w:rStyle w:val="a4"/>
          <w:color w:val="000000"/>
          <w:sz w:val="72"/>
          <w:szCs w:val="72"/>
        </w:rPr>
        <w:t>Здоровьесберегающие</w:t>
      </w:r>
      <w:proofErr w:type="spellEnd"/>
      <w:r w:rsidRPr="00DB0992">
        <w:rPr>
          <w:rStyle w:val="a4"/>
          <w:color w:val="000000"/>
          <w:sz w:val="72"/>
          <w:szCs w:val="72"/>
        </w:rPr>
        <w:t xml:space="preserve">  технологии  на уроках</w:t>
      </w:r>
    </w:p>
    <w:p w:rsidR="00DB0992" w:rsidRPr="00DB0992" w:rsidRDefault="00DB0992" w:rsidP="00DB099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DB0992">
        <w:rPr>
          <w:rStyle w:val="a4"/>
          <w:color w:val="000000"/>
          <w:sz w:val="72"/>
          <w:szCs w:val="72"/>
        </w:rPr>
        <w:t>русского языка и литературы</w:t>
      </w:r>
      <w:r w:rsidRPr="002851FF">
        <w:rPr>
          <w:b/>
          <w:color w:val="0070C0"/>
          <w:sz w:val="56"/>
          <w:szCs w:val="56"/>
        </w:rPr>
        <w:t>»</w:t>
      </w:r>
    </w:p>
    <w:p w:rsidR="00DB0992" w:rsidRPr="00244D97" w:rsidRDefault="00DB0992" w:rsidP="00DB0992">
      <w:pPr>
        <w:rPr>
          <w:color w:val="0070C0"/>
          <w:sz w:val="44"/>
          <w:szCs w:val="44"/>
        </w:rPr>
      </w:pPr>
    </w:p>
    <w:p w:rsidR="00EB5C47" w:rsidRDefault="00EB5C47" w:rsidP="00DB099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EB5C47" w:rsidRDefault="00DB0992" w:rsidP="00DB099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  <w:r w:rsidRPr="00DB0992">
        <w:rPr>
          <w:b/>
          <w:sz w:val="32"/>
          <w:szCs w:val="32"/>
        </w:rPr>
        <w:t xml:space="preserve"> ПОДГОТОВИЛА   </w:t>
      </w:r>
      <w:r w:rsidR="00EB5C47">
        <w:rPr>
          <w:b/>
          <w:sz w:val="32"/>
          <w:szCs w:val="32"/>
        </w:rPr>
        <w:t>ГАМЗАТОВА МАРЯМ    ТЕМИРХАНГАДЖИЕВНА</w:t>
      </w:r>
      <w:r>
        <w:rPr>
          <w:b/>
          <w:sz w:val="32"/>
          <w:szCs w:val="32"/>
        </w:rPr>
        <w:t xml:space="preserve">, </w:t>
      </w:r>
    </w:p>
    <w:p w:rsidR="00DB0992" w:rsidRPr="00DB0992" w:rsidRDefault="00DB0992" w:rsidP="00DB0992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32"/>
          <w:szCs w:val="32"/>
        </w:rPr>
      </w:pPr>
      <w:r w:rsidRPr="00DB0992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РУССКОГО ЯЗЫКА И ЛИТЕРАТУРЫ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proofErr w:type="spellStart"/>
      <w:r w:rsidRPr="004E7BC1">
        <w:rPr>
          <w:rStyle w:val="a4"/>
          <w:color w:val="000000"/>
          <w:sz w:val="28"/>
          <w:szCs w:val="28"/>
        </w:rPr>
        <w:lastRenderedPageBreak/>
        <w:t>Здоровьесберегающие</w:t>
      </w:r>
      <w:proofErr w:type="spellEnd"/>
      <w:r w:rsidRPr="004E7BC1">
        <w:rPr>
          <w:rStyle w:val="a4"/>
          <w:color w:val="000000"/>
          <w:sz w:val="28"/>
          <w:szCs w:val="28"/>
        </w:rPr>
        <w:t xml:space="preserve">  технологии  на уроках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r w:rsidRPr="004E7BC1">
        <w:rPr>
          <w:rStyle w:val="a4"/>
          <w:color w:val="000000"/>
          <w:sz w:val="28"/>
          <w:szCs w:val="28"/>
        </w:rPr>
        <w:t>русского языка и литературы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Медицинские исследования последних лет свидетельствуют, что здоровье наших детей под угрозой. Большое количество детей поступает в школу, уже имея различного рода заболевания. За годы школьного обучения и без того слабое здоровье ученика ухудшается. 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/>
          <w:sz w:val="28"/>
          <w:szCs w:val="28"/>
        </w:rPr>
        <w:t>Перед учителем встаёт проблема: как во время урока способствовать сохранению здоровья ученика.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Здоровье детей – это общая  проблема медиков,  педагогов  и  родителей.  Решение этой проблемы зависит от внедрения в школе 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 технологий.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E7BC1">
        <w:rPr>
          <w:sz w:val="28"/>
          <w:szCs w:val="28"/>
        </w:rPr>
        <w:t>Здоровьесберегающие</w:t>
      </w:r>
      <w:proofErr w:type="spellEnd"/>
      <w:r w:rsidRPr="004E7BC1">
        <w:rPr>
          <w:sz w:val="28"/>
          <w:szCs w:val="28"/>
        </w:rPr>
        <w:t xml:space="preserve"> технологии – это система мер по охране и укреплению здоровья учащихся, учитывающая важнейшие характеристики образовательной среды, и условия жизни ребенка, воздействующие на здоровье.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Цель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образовательных технологий обучения – обеспечить школьнику возможность сохранения здоровья за период обучения в школе, сформировать у него необходимые знания и навыки по здоровому образу жизни, научить использовать полученные знания в повседневной жизни.</w:t>
      </w:r>
    </w:p>
    <w:p w:rsidR="00DB0992" w:rsidRPr="00C7488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74881">
        <w:rPr>
          <w:sz w:val="28"/>
          <w:szCs w:val="28"/>
          <w:u w:val="single"/>
        </w:rPr>
        <w:t>Педагогические факторы, оказывающие неблагоприятное воздействие на здоровье учащихся: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before="197" w:line="240" w:lineRule="auto"/>
        <w:ind w:left="720" w:hanging="331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45"/>
          <w:sz w:val="28"/>
          <w:szCs w:val="28"/>
        </w:rPr>
        <w:t>1)</w:t>
      </w:r>
      <w:r w:rsidRPr="004E7BC1">
        <w:rPr>
          <w:rFonts w:ascii="Times New Roman" w:hAnsi="Times New Roman" w:cs="Times New Roman"/>
          <w:sz w:val="28"/>
          <w:szCs w:val="28"/>
        </w:rPr>
        <w:tab/>
        <w:t>стрессовая тактика авторитарной педагогики, интенсификация учебного процесса, т.е. увеличение темпа и объема учебной нагрузки;</w:t>
      </w:r>
    </w:p>
    <w:p w:rsidR="00DB0992" w:rsidRPr="004E7BC1" w:rsidRDefault="00DB0992" w:rsidP="00DB0992">
      <w:pPr>
        <w:shd w:val="clear" w:color="auto" w:fill="FFFFFF"/>
        <w:tabs>
          <w:tab w:val="left" w:pos="802"/>
        </w:tabs>
        <w:spacing w:line="240" w:lineRule="auto"/>
        <w:ind w:left="715" w:right="1229" w:hanging="355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2)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несоответствие технологий обучения возрастными особенностями учащегося;</w:t>
      </w:r>
    </w:p>
    <w:p w:rsidR="00DB0992" w:rsidRPr="004E7BC1" w:rsidRDefault="00DB0992" w:rsidP="00DB0992">
      <w:pPr>
        <w:shd w:val="clear" w:color="auto" w:fill="FFFFFF"/>
        <w:tabs>
          <w:tab w:val="left" w:pos="706"/>
        </w:tabs>
        <w:spacing w:line="240" w:lineRule="auto"/>
        <w:ind w:left="706" w:right="614" w:hanging="346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3)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несоблюдение элементарных физико-гигиенических требований к организации учебного процесса.</w:t>
      </w:r>
    </w:p>
    <w:p w:rsidR="00DB0992" w:rsidRPr="004E7BC1" w:rsidRDefault="00DB0992" w:rsidP="00DB0992">
      <w:pPr>
        <w:shd w:val="clear" w:color="auto" w:fill="FFFFFF"/>
        <w:spacing w:before="187" w:line="240" w:lineRule="auto"/>
        <w:ind w:left="1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здоровья: игровая, исследовательская, проектная, ИКТ, личностно ориентированная.</w:t>
      </w:r>
    </w:p>
    <w:p w:rsidR="00DB0992" w:rsidRPr="004E7BC1" w:rsidRDefault="00DB0992" w:rsidP="00DB0992">
      <w:pPr>
        <w:shd w:val="clear" w:color="auto" w:fill="FFFFFF"/>
        <w:spacing w:before="221" w:line="240" w:lineRule="auto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C1">
        <w:rPr>
          <w:rFonts w:ascii="Times New Roman" w:hAnsi="Times New Roman" w:cs="Times New Roman"/>
          <w:b/>
          <w:sz w:val="28"/>
          <w:szCs w:val="28"/>
        </w:rPr>
        <w:t xml:space="preserve"> Критерии </w:t>
      </w:r>
      <w:proofErr w:type="spellStart"/>
      <w:r w:rsidRPr="004E7BC1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  <w:r w:rsidRPr="004E7BC1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DB0992" w:rsidRPr="004E7BC1" w:rsidRDefault="00DB0992" w:rsidP="00DB09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обстановка и гигиенические условия в классе: температура, свежесть воздуха, освещение (нормы </w:t>
      </w:r>
      <w:proofErr w:type="spellStart"/>
      <w:r w:rsidRPr="004E7BC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4E7BC1">
        <w:rPr>
          <w:rFonts w:ascii="Times New Roman" w:hAnsi="Times New Roman" w:cs="Times New Roman"/>
          <w:sz w:val="28"/>
          <w:szCs w:val="28"/>
        </w:rPr>
        <w:t>);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7"/>
          <w:sz w:val="28"/>
          <w:szCs w:val="28"/>
        </w:rPr>
        <w:t>2. число видов учебной деятельности: опрос, письмо, чтение,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 рассказ, ответы на вопросы (норма - 4-7 за урок);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7" w:after="0" w:line="240" w:lineRule="auto"/>
        <w:ind w:left="720" w:hanging="35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средняя продолжительность и частота чередования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t>различных видов учебной деятельности (норма - 7-10 минут).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55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виды деятельности: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словесный,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наглядный,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аудиовизуальный,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самостоятельная работа. 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ind w:left="365" w:firstLine="76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(норма - не </w:t>
      </w:r>
      <w:r w:rsidRPr="004E7BC1">
        <w:rPr>
          <w:rFonts w:ascii="Times New Roman" w:hAnsi="Times New Roman" w:cs="Times New Roman"/>
          <w:sz w:val="28"/>
          <w:szCs w:val="28"/>
        </w:rPr>
        <w:t>менее трех).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706" w:hanging="33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Наличие и выбор места на уроке методов,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способствующих активизации инициативы и творческого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>самовыражения самих учащихся, когда они из</w:t>
      </w:r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«потребителей знаний» превращаются </w:t>
      </w:r>
      <w:proofErr w:type="gramStart"/>
      <w:r w:rsidRPr="004E7BC1">
        <w:rPr>
          <w:rFonts w:ascii="Times New Roman" w:hAnsi="Times New Roman" w:cs="Times New Roman"/>
          <w:spacing w:val="-5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E7BC1">
        <w:rPr>
          <w:rFonts w:ascii="Times New Roman" w:hAnsi="Times New Roman" w:cs="Times New Roman"/>
          <w:spacing w:val="-5"/>
          <w:sz w:val="28"/>
          <w:szCs w:val="28"/>
        </w:rPr>
        <w:t>субъектов</w:t>
      </w:r>
      <w:proofErr w:type="gramEnd"/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действия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по их получению и созиданию.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 xml:space="preserve">Русский язык и литература – серьезные и сложные предметы. На этих уроках учащимся приходится много писать, и поэтому учитель-словесник должен уделять особое внимание на </w:t>
      </w:r>
      <w:proofErr w:type="spellStart"/>
      <w:r w:rsidRPr="004E7BC1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4E7BC1">
        <w:rPr>
          <w:color w:val="000000" w:themeColor="text1"/>
          <w:sz w:val="28"/>
          <w:szCs w:val="28"/>
        </w:rPr>
        <w:t xml:space="preserve"> технологии.</w:t>
      </w:r>
      <w:r>
        <w:rPr>
          <w:color w:val="000000" w:themeColor="text1"/>
          <w:sz w:val="28"/>
          <w:szCs w:val="28"/>
        </w:rPr>
        <w:br/>
      </w:r>
      <w:r w:rsidRPr="00C74881">
        <w:rPr>
          <w:color w:val="000000" w:themeColor="text1"/>
          <w:sz w:val="28"/>
          <w:szCs w:val="28"/>
        </w:rPr>
        <w:t>Одной из основных</w:t>
      </w:r>
      <w:r w:rsidRPr="00C74881">
        <w:rPr>
          <w:b/>
          <w:color w:val="000000" w:themeColor="text1"/>
          <w:sz w:val="28"/>
          <w:szCs w:val="28"/>
        </w:rPr>
        <w:t xml:space="preserve"> целей</w:t>
      </w:r>
      <w:r w:rsidRPr="00C74881">
        <w:rPr>
          <w:color w:val="000000" w:themeColor="text1"/>
          <w:sz w:val="28"/>
          <w:szCs w:val="28"/>
        </w:rPr>
        <w:t xml:space="preserve"> своей педагогической деятельности считаю создание условий образовательной деятельности, соответствующих требованиям сохранения здоровья обучающихся и обеспечения психологического комфорта для всех  участников образовательного процесса. </w:t>
      </w:r>
      <w:r>
        <w:rPr>
          <w:color w:val="000000" w:themeColor="text1"/>
          <w:sz w:val="28"/>
          <w:szCs w:val="28"/>
        </w:rPr>
        <w:br/>
      </w:r>
      <w:r w:rsidRPr="004E7BC1">
        <w:rPr>
          <w:sz w:val="28"/>
          <w:szCs w:val="28"/>
        </w:rPr>
        <w:t>Большое значение имеет рациональная организация урока. В структуру моих уроков включены такие этапы, как орга</w:t>
      </w:r>
      <w:r>
        <w:rPr>
          <w:sz w:val="28"/>
          <w:szCs w:val="28"/>
        </w:rPr>
        <w:t xml:space="preserve">низационная часть, при которой </w:t>
      </w:r>
      <w:r w:rsidRPr="004E7BC1">
        <w:rPr>
          <w:sz w:val="28"/>
          <w:szCs w:val="28"/>
        </w:rPr>
        <w:t xml:space="preserve"> обязательно интересуюсь  самочувствием учащихся; релаксация;</w:t>
      </w:r>
      <w:r>
        <w:rPr>
          <w:sz w:val="28"/>
          <w:szCs w:val="28"/>
        </w:rPr>
        <w:t xml:space="preserve"> физкультминутки; рефлексия. Строить </w:t>
      </w:r>
      <w:r w:rsidRPr="004E7BC1">
        <w:rPr>
          <w:sz w:val="28"/>
          <w:szCs w:val="28"/>
        </w:rPr>
        <w:t xml:space="preserve">  урок</w:t>
      </w:r>
      <w:r>
        <w:rPr>
          <w:sz w:val="28"/>
          <w:szCs w:val="28"/>
        </w:rPr>
        <w:t xml:space="preserve"> следует </w:t>
      </w:r>
      <w:r w:rsidRPr="004E7BC1">
        <w:rPr>
          <w:sz w:val="28"/>
          <w:szCs w:val="28"/>
        </w:rPr>
        <w:t xml:space="preserve"> в соответствии с динамикой внимания учащихся, у</w:t>
      </w:r>
      <w:r>
        <w:rPr>
          <w:sz w:val="28"/>
          <w:szCs w:val="28"/>
        </w:rPr>
        <w:t>читывать</w:t>
      </w:r>
      <w:r w:rsidRPr="004E7BC1">
        <w:rPr>
          <w:sz w:val="28"/>
          <w:szCs w:val="28"/>
        </w:rPr>
        <w:t xml:space="preserve"> вр</w:t>
      </w:r>
      <w:r>
        <w:rPr>
          <w:sz w:val="28"/>
          <w:szCs w:val="28"/>
        </w:rPr>
        <w:t>емя для каждого задания, чередовать</w:t>
      </w:r>
      <w:r w:rsidRPr="004E7BC1">
        <w:rPr>
          <w:sz w:val="28"/>
          <w:szCs w:val="28"/>
        </w:rPr>
        <w:t xml:space="preserve"> виды работ. Так, например, во время объяснительного диктанта целесообразно не только объяснять орфограммы, но и провести морфемный, фо</w:t>
      </w:r>
      <w:r>
        <w:rPr>
          <w:sz w:val="28"/>
          <w:szCs w:val="28"/>
        </w:rPr>
        <w:t>нетический, лексический разборы,</w:t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>объяснение нового материала представляем проблемно-поисковым методом</w:t>
      </w:r>
    </w:p>
    <w:p w:rsidR="00DB0992" w:rsidRPr="006E28A4" w:rsidRDefault="00DB0992" w:rsidP="00DB099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Большое значение имеет психологический климат на уроке, так называемая мажорность урока. Учитель должен создать на своем уроке ситуацию успеха, тогда исчезнет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излишняя тревожность учащихся.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E7BC1">
        <w:rPr>
          <w:rFonts w:ascii="Times New Roman" w:hAnsi="Times New Roman" w:cs="Times New Roman"/>
          <w:sz w:val="28"/>
          <w:szCs w:val="28"/>
        </w:rPr>
        <w:t xml:space="preserve">Во избежание усталости учащихся необходимо на каждом уроке разнообразить виды работ: ввести игровые моменты, работу с учебником (устную или письменную), комментированное письмо, выполнение небольших творческих заданий. Все это способствует развитию мыслительных операций памяти и одновременно отдыху ребят. Тут важен и сам подбор заданий по определенной тематике, связанной с укреплением здоровья, спортом. </w:t>
      </w:r>
      <w:r w:rsidRPr="004E7BC1">
        <w:rPr>
          <w:rFonts w:ascii="Times New Roman" w:eastAsia="Times New Roman" w:hAnsi="Times New Roman" w:cs="Times New Roman"/>
          <w:sz w:val="28"/>
          <w:szCs w:val="28"/>
        </w:rPr>
        <w:t>Например, в 5 классе при изучении темы: «Стили речи» можно детям предложить такой текст:</w:t>
      </w:r>
    </w:p>
    <w:p w:rsidR="00DB0992" w:rsidRPr="004E7BC1" w:rsidRDefault="00DB0992" w:rsidP="00DB0992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B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Древней Греции огромное значение придавали силе и красоте гармонически развитого тела. Недаром именно здесь зародились олимпийские игры... Это было одно из наиболее почитаемых празднеств Эллады. Победители олимпийских игр пользовались исключительным почётом и уважением. В их честь сочинялись хвалебные оды, им ставились памятники. Спортсмены освобождались от налогов и пожизненно обеспечивались питанием за счёт </w:t>
      </w:r>
      <w:r w:rsidRPr="004E7BC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государства. Олимпийские игры считались праздником мира. Во время их проведения прекращались все военные действия между враждовавшими государствами.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Также с помощью подбора  текста можно развить определенные орфографические и пунктуационные навыки, решить учебные методологические задачи. 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Пропаганда здорового образа жизни, занятия физкультурой и спортом – неотъемлемая часть и воспитательного процесса.</w:t>
      </w:r>
      <w:r>
        <w:rPr>
          <w:sz w:val="28"/>
          <w:szCs w:val="28"/>
        </w:rPr>
        <w:t xml:space="preserve"> </w:t>
      </w:r>
      <w:r w:rsidRPr="004E7BC1">
        <w:rPr>
          <w:sz w:val="28"/>
          <w:szCs w:val="28"/>
        </w:rPr>
        <w:t>Русский язык – богатый язык, он вмещает в себя всю мудрость и весь исторический опыт народа. В нем найдутся крылатые выражения и поговорки на все случаи жизни. Их можно объединить в «Словарь мудрых мыслей» и использовать на уроках русского языка и литературы.</w:t>
      </w:r>
      <w:r>
        <w:rPr>
          <w:sz w:val="28"/>
          <w:szCs w:val="28"/>
        </w:rPr>
        <w:t xml:space="preserve"> На уроке я отводится</w:t>
      </w:r>
      <w:r w:rsidRPr="004E7BC1">
        <w:rPr>
          <w:sz w:val="28"/>
          <w:szCs w:val="28"/>
        </w:rPr>
        <w:t xml:space="preserve"> время (2-3 минуты) для проведения «Оздоровительной страницы». Ученики работают со </w:t>
      </w: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>Словарем мудрых мыслей</w:t>
      </w:r>
      <w:r>
        <w:rPr>
          <w:sz w:val="28"/>
          <w:szCs w:val="28"/>
        </w:rPr>
        <w:t>»</w:t>
      </w:r>
      <w:r w:rsidRPr="004E7BC1">
        <w:rPr>
          <w:sz w:val="28"/>
          <w:szCs w:val="28"/>
        </w:rPr>
        <w:t>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«Пешком ходить - долго жить»</w:t>
      </w:r>
      <w:r w:rsidRPr="004E7BC1">
        <w:rPr>
          <w:sz w:val="28"/>
          <w:szCs w:val="28"/>
        </w:rPr>
        <w:t xml:space="preserve">,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 xml:space="preserve">Будешь двигаться - через хребет перевалишь, </w:t>
      </w:r>
      <w:r>
        <w:rPr>
          <w:sz w:val="28"/>
          <w:szCs w:val="28"/>
        </w:rPr>
        <w:t>будешь сидеть - в яму скатишься»</w:t>
      </w:r>
      <w:r w:rsidRPr="004E7BC1">
        <w:rPr>
          <w:sz w:val="28"/>
          <w:szCs w:val="28"/>
        </w:rPr>
        <w:t>,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>Воздух, со</w:t>
      </w:r>
      <w:r>
        <w:rPr>
          <w:sz w:val="28"/>
          <w:szCs w:val="28"/>
        </w:rPr>
        <w:t>лнце и вода – три кита здоровья»</w:t>
      </w:r>
      <w:r w:rsidRPr="004E7BC1">
        <w:rPr>
          <w:sz w:val="28"/>
          <w:szCs w:val="28"/>
        </w:rPr>
        <w:t>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Также школьникам предлагается выполнить задания. Например: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1. Напишите название  5-7 спортивных игр, героем которых является мяч.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2. Составьте сочинение-миниатюру о любимом виде спорта.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3. Творческий словарный диктант. </w:t>
      </w:r>
    </w:p>
    <w:p w:rsidR="00DB0992" w:rsidRPr="004E7BC1" w:rsidRDefault="00DB0992" w:rsidP="00DB099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 уроках русского языка широко использую для лингвистического анализа, в качестве контрольных, самостоятельных работ тексты, пропагандирующие спорт, разные его виды, туризм.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При изучении</w:t>
      </w:r>
      <w:r>
        <w:rPr>
          <w:sz w:val="28"/>
          <w:szCs w:val="28"/>
        </w:rPr>
        <w:t xml:space="preserve"> наклонений глаголов (6 класс) можно рассматривать</w:t>
      </w:r>
      <w:r w:rsidRPr="004E7BC1">
        <w:rPr>
          <w:sz w:val="28"/>
          <w:szCs w:val="28"/>
        </w:rPr>
        <w:t xml:space="preserve"> режим дня школьника с последующим его обсуждением.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Изучение числительных даёт возможность использовать тексты, рассказывающие детям об истории Олимпийских игр, завоёванных медалях нашими спортсменами в разные периоды.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На уроках литературы читаем произведения о животных, родном крае и говорим об их сохранении.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процесса.  Школьной программой предусмотрено выполнение творческих работ на спортивную тематику. Так в 5 классе ученики учатся составлять спортивный репортаж, в 6 классе школьникам предлагается написать сочинение-описание п</w:t>
      </w:r>
      <w:r>
        <w:rPr>
          <w:sz w:val="28"/>
          <w:szCs w:val="28"/>
        </w:rPr>
        <w:t>о картине Т.Н.Яблонской «Утро».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 xml:space="preserve"> Различные тестовые задания с выбором ответа, с открытым ответом, задания на перегруппировку, на распознавание ошибок, на поиск ошибок позволяет избежать монотонности на уроке.</w:t>
      </w:r>
      <w:r>
        <w:rPr>
          <w:sz w:val="28"/>
          <w:szCs w:val="28"/>
        </w:rPr>
        <w:t xml:space="preserve"> </w:t>
      </w:r>
      <w:r w:rsidRPr="004E7BC1">
        <w:rPr>
          <w:sz w:val="28"/>
          <w:szCs w:val="28"/>
        </w:rPr>
        <w:t xml:space="preserve"> Использование ИКТ дает возможность </w:t>
      </w:r>
      <w:r w:rsidRPr="004E7BC1">
        <w:rPr>
          <w:sz w:val="28"/>
          <w:szCs w:val="28"/>
        </w:rPr>
        <w:lastRenderedPageBreak/>
        <w:t>сэкономить время и провести его интересно, избегая перегрузки, тем самым повышая мотивацию к учению.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Чтобы не было перегрузки учащихся, необходимо строго соблюдать объём всех видов диктантов, тестов для изложений, а контрольные и зачётные работы проводить строго по календарно-тематическому планированию. Во время выполнения сложных заданий для снятия напряжения используется «Психологическая страница». Здесь ребята опять встречаются со</w:t>
      </w:r>
      <w:r>
        <w:rPr>
          <w:sz w:val="28"/>
          <w:szCs w:val="28"/>
        </w:rPr>
        <w:t xml:space="preserve"> «</w:t>
      </w:r>
      <w:r w:rsidRPr="004E7BC1">
        <w:rPr>
          <w:sz w:val="28"/>
          <w:szCs w:val="28"/>
        </w:rPr>
        <w:t xml:space="preserve"> Словарем мудрых мыслей</w:t>
      </w:r>
      <w:r>
        <w:rPr>
          <w:sz w:val="28"/>
          <w:szCs w:val="28"/>
        </w:rPr>
        <w:t>»</w:t>
      </w:r>
      <w:r w:rsidRPr="004E7BC1">
        <w:rPr>
          <w:sz w:val="28"/>
          <w:szCs w:val="28"/>
        </w:rPr>
        <w:t>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«Хороший смех </w:t>
      </w:r>
      <w:proofErr w:type="spellStart"/>
      <w:r>
        <w:rPr>
          <w:sz w:val="28"/>
          <w:szCs w:val="28"/>
        </w:rPr>
        <w:t>оздоравливает</w:t>
      </w:r>
      <w:proofErr w:type="spellEnd"/>
      <w:r>
        <w:rPr>
          <w:sz w:val="28"/>
          <w:szCs w:val="28"/>
        </w:rPr>
        <w:t xml:space="preserve"> душу»</w:t>
      </w:r>
      <w:r w:rsidRPr="004E7BC1">
        <w:rPr>
          <w:sz w:val="28"/>
          <w:szCs w:val="28"/>
        </w:rPr>
        <w:t xml:space="preserve">,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7BC1">
        <w:rPr>
          <w:sz w:val="28"/>
          <w:szCs w:val="28"/>
        </w:rPr>
        <w:t>Здоровый сон</w:t>
      </w:r>
      <w:r>
        <w:rPr>
          <w:sz w:val="28"/>
          <w:szCs w:val="28"/>
        </w:rPr>
        <w:t xml:space="preserve"> – прекрасное самочувствие днём»</w:t>
      </w:r>
      <w:r w:rsidRPr="004E7BC1">
        <w:rPr>
          <w:sz w:val="28"/>
          <w:szCs w:val="28"/>
        </w:rPr>
        <w:t xml:space="preserve">,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«Улыбка – лучшая таблетка»</w:t>
      </w:r>
      <w:r w:rsidRPr="004E7BC1">
        <w:rPr>
          <w:sz w:val="28"/>
          <w:szCs w:val="28"/>
        </w:rPr>
        <w:t xml:space="preserve">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E7BC1">
        <w:rPr>
          <w:sz w:val="28"/>
          <w:szCs w:val="28"/>
        </w:rPr>
        <w:t>На каждом уроке в любом классе необходимо провод</w:t>
      </w:r>
      <w:r>
        <w:rPr>
          <w:sz w:val="28"/>
          <w:szCs w:val="28"/>
        </w:rPr>
        <w:t>ить физкультминутки (2-3</w:t>
      </w:r>
      <w:r w:rsidRPr="004E7BC1">
        <w:rPr>
          <w:sz w:val="28"/>
          <w:szCs w:val="28"/>
        </w:rPr>
        <w:t xml:space="preserve">раза) </w:t>
      </w:r>
      <w:r>
        <w:rPr>
          <w:sz w:val="28"/>
          <w:szCs w:val="28"/>
        </w:rPr>
        <w:br/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>обязательно нужно следить за</w:t>
      </w:r>
      <w:r>
        <w:rPr>
          <w:color w:val="000000" w:themeColor="text1"/>
          <w:sz w:val="28"/>
          <w:szCs w:val="28"/>
        </w:rPr>
        <w:t xml:space="preserve"> позой учащихся во время урока,</w:t>
      </w:r>
      <w:r w:rsidRPr="004E7B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делать игровые паузы,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зрительную гимнастику </w:t>
      </w:r>
      <w:r w:rsidRPr="004E7BC1">
        <w:rPr>
          <w:color w:val="000000" w:themeColor="text1"/>
          <w:sz w:val="28"/>
          <w:szCs w:val="28"/>
        </w:rPr>
        <w:t>(например, посмотрели в окно, увидели, что там идет снег, льет дождь и т.п.)</w:t>
      </w:r>
      <w:r w:rsidRPr="004E7BC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>эмоциональную разгрузку (2-3 минуты) – послушать хорошую музыку, связанную с темой урока, посмотреть слайд с изображением пейзажа, обсудить увиденное и услышанное.</w:t>
      </w:r>
      <w:proofErr w:type="gramEnd"/>
      <w:r w:rsidRPr="006E28A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4E7BC1">
        <w:rPr>
          <w:color w:val="000000" w:themeColor="text1"/>
          <w:sz w:val="28"/>
          <w:szCs w:val="28"/>
        </w:rPr>
        <w:t xml:space="preserve">Для снижения уровня </w:t>
      </w:r>
      <w:proofErr w:type="spellStart"/>
      <w:r w:rsidRPr="004E7BC1">
        <w:rPr>
          <w:color w:val="000000" w:themeColor="text1"/>
          <w:sz w:val="28"/>
          <w:szCs w:val="28"/>
        </w:rPr>
        <w:t>невротизма</w:t>
      </w:r>
      <w:proofErr w:type="spellEnd"/>
      <w:r w:rsidRPr="004E7BC1">
        <w:rPr>
          <w:color w:val="000000" w:themeColor="text1"/>
          <w:sz w:val="28"/>
          <w:szCs w:val="28"/>
        </w:rPr>
        <w:t xml:space="preserve"> перед уроками контроля нужно проводить тщательную подготовку: перед контрольной работой разобрать подобную работу, перед контрольным диктантом – проанализировать орфограммы и </w:t>
      </w:r>
      <w:proofErr w:type="spellStart"/>
      <w:r w:rsidRPr="004E7BC1">
        <w:rPr>
          <w:color w:val="000000" w:themeColor="text1"/>
          <w:sz w:val="28"/>
          <w:szCs w:val="28"/>
        </w:rPr>
        <w:t>пунктограммы</w:t>
      </w:r>
      <w:proofErr w:type="spellEnd"/>
      <w:r w:rsidRPr="004E7BC1">
        <w:rPr>
          <w:color w:val="000000" w:themeColor="text1"/>
          <w:sz w:val="28"/>
          <w:szCs w:val="28"/>
        </w:rPr>
        <w:t xml:space="preserve"> из текста диктанта, в старших классах, где количество орфограмм увеличивается, давать 2-3 варианта диктанта для подготовки на дом.</w:t>
      </w:r>
    </w:p>
    <w:p w:rsidR="00DB0992" w:rsidRPr="00315762" w:rsidRDefault="00DB0992" w:rsidP="00DB099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>
        <w:rPr>
          <w:rFonts w:ascii="Times New Roman" w:hAnsi="Times New Roman" w:cs="Times New Roman"/>
          <w:sz w:val="28"/>
          <w:szCs w:val="28"/>
        </w:rPr>
        <w:t>на уроке можно проводить</w:t>
      </w:r>
      <w:r w:rsidRPr="004E7BC1">
        <w:rPr>
          <w:rFonts w:ascii="Times New Roman" w:hAnsi="Times New Roman" w:cs="Times New Roman"/>
          <w:sz w:val="28"/>
          <w:szCs w:val="28"/>
        </w:rPr>
        <w:t xml:space="preserve"> под тихое музыкальное сопровождение произведений классиков отечественной и зарубежной музыки.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gramStart"/>
      <w:r w:rsidRPr="004E7BC1">
        <w:rPr>
          <w:rFonts w:ascii="Times New Roman" w:hAnsi="Times New Roman" w:cs="Times New Roman"/>
          <w:sz w:val="28"/>
          <w:szCs w:val="28"/>
        </w:rPr>
        <w:t xml:space="preserve">На уроках литературы, анализируя поэзию с эстетической и  художественной точек зрения, обращаем внимание школьников на 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>роль пейзажа в раскрытии внутреннего мира лирического героя и читателя.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П</w:t>
      </w:r>
      <w:r w:rsidRPr="004E7BC1">
        <w:rPr>
          <w:rFonts w:ascii="Times New Roman" w:hAnsi="Times New Roman" w:cs="Times New Roman"/>
          <w:spacing w:val="-8"/>
          <w:sz w:val="28"/>
          <w:szCs w:val="28"/>
        </w:rPr>
        <w:t xml:space="preserve">ри изучении крупных произведений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использую различные формы работы для развития творческой деятельности учащихся, но наиболее оптимальной  считаю  работу в творческих группах учащихся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по 3-4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4E7BC1">
        <w:rPr>
          <w:rFonts w:ascii="Times New Roman" w:hAnsi="Times New Roman" w:cs="Times New Roman"/>
          <w:spacing w:val="-4"/>
          <w:sz w:val="28"/>
          <w:szCs w:val="28"/>
        </w:rPr>
        <w:t>На каждом столе лежит памятка правил работы в творческих группах</w:t>
      </w:r>
      <w:r w:rsidRPr="006E28A4">
        <w:rPr>
          <w:rFonts w:ascii="Times New Roman" w:hAnsi="Times New Roman" w:cs="Times New Roman"/>
          <w:spacing w:val="-4"/>
          <w:sz w:val="28"/>
          <w:szCs w:val="28"/>
          <w:u w:val="single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На уроке, посвященном изучению романа «Робинзон Крузо» Даниэля 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t>Дефо  творческие группы  получают задание</w:t>
      </w:r>
      <w:proofErr w:type="gramStart"/>
      <w:r w:rsidRPr="004E7B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-7"/>
          <w:sz w:val="28"/>
          <w:szCs w:val="28"/>
        </w:rPr>
        <w:t xml:space="preserve">   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t xml:space="preserve">Выполнив дифференцированные задания, каждая группа выступает с отчетом: 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7BC1">
        <w:rPr>
          <w:rFonts w:ascii="Times New Roman" w:hAnsi="Times New Roman" w:cs="Times New Roman"/>
          <w:spacing w:val="-7"/>
          <w:sz w:val="28"/>
          <w:szCs w:val="28"/>
        </w:rPr>
        <w:t>«географы»</w:t>
      </w:r>
      <w:r w:rsidRPr="004E7BC1">
        <w:rPr>
          <w:rFonts w:ascii="Times New Roman" w:hAnsi="Times New Roman" w:cs="Times New Roman"/>
          <w:sz w:val="28"/>
          <w:szCs w:val="28"/>
        </w:rPr>
        <w:t xml:space="preserve"> демонстрируют карту острова, рассказывают о климате,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рельефе местности, цитируя текст;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«биографы» составляют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t>хронологию жизни Робинзона Крузо;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E7BC1">
        <w:rPr>
          <w:rFonts w:ascii="Times New Roman" w:hAnsi="Times New Roman" w:cs="Times New Roman"/>
          <w:spacing w:val="-9"/>
          <w:sz w:val="28"/>
          <w:szCs w:val="28"/>
        </w:rPr>
        <w:t xml:space="preserve">«археологи» производят </w:t>
      </w:r>
      <w:r w:rsidRPr="004E7BC1">
        <w:rPr>
          <w:rFonts w:ascii="Times New Roman" w:hAnsi="Times New Roman" w:cs="Times New Roman"/>
          <w:spacing w:val="-3"/>
          <w:sz w:val="28"/>
          <w:szCs w:val="28"/>
        </w:rPr>
        <w:t xml:space="preserve">раскопки на острове и демонстрируют рисунки найденных предметов; 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«биологи» рассказывают о том, какие растения </w:t>
      </w:r>
      <w:r w:rsidRPr="004E7BC1">
        <w:rPr>
          <w:rFonts w:ascii="Times New Roman" w:hAnsi="Times New Roman" w:cs="Times New Roman"/>
          <w:sz w:val="28"/>
          <w:szCs w:val="28"/>
        </w:rPr>
        <w:t>росли на острове, а какие возделывал герой;</w:t>
      </w:r>
    </w:p>
    <w:p w:rsidR="00DB0992" w:rsidRPr="004E7BC1" w:rsidRDefault="00DB0992" w:rsidP="00DB0992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«модельеры»  готовят эскизы одежды.</w:t>
      </w:r>
    </w:p>
    <w:p w:rsidR="00DB0992" w:rsidRPr="004E7BC1" w:rsidRDefault="00DB0992" w:rsidP="00DB0992">
      <w:pPr>
        <w:shd w:val="clear" w:color="auto" w:fill="FFFFFF"/>
        <w:spacing w:before="19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10"/>
          <w:sz w:val="28"/>
          <w:szCs w:val="28"/>
        </w:rPr>
        <w:t>При изучении сказки А.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Погорельского «Черная курица» </w:t>
      </w:r>
      <w:r w:rsidRPr="004E7BC1">
        <w:rPr>
          <w:rFonts w:ascii="Times New Roman" w:hAnsi="Times New Roman" w:cs="Times New Roman"/>
          <w:spacing w:val="-10"/>
          <w:sz w:val="28"/>
          <w:szCs w:val="28"/>
        </w:rPr>
        <w:t xml:space="preserve"> также </w:t>
      </w:r>
      <w:r w:rsidRPr="004E7BC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делится</w:t>
      </w:r>
      <w:r w:rsidRPr="004E7BC1">
        <w:rPr>
          <w:rFonts w:ascii="Times New Roman" w:hAnsi="Times New Roman" w:cs="Times New Roman"/>
          <w:sz w:val="28"/>
          <w:szCs w:val="28"/>
        </w:rPr>
        <w:t xml:space="preserve"> на группы, каждая получает задание, например:</w:t>
      </w:r>
    </w:p>
    <w:p w:rsidR="00DB0992" w:rsidRPr="004E7BC1" w:rsidRDefault="00DB0992" w:rsidP="00DB0992">
      <w:pPr>
        <w:shd w:val="clear" w:color="auto" w:fill="FFFFFF"/>
        <w:tabs>
          <w:tab w:val="left" w:pos="749"/>
        </w:tabs>
        <w:spacing w:before="187" w:line="240" w:lineRule="auto"/>
        <w:ind w:left="749" w:right="634" w:hanging="35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•</w:t>
      </w:r>
      <w:r w:rsidRPr="004E7BC1">
        <w:rPr>
          <w:rFonts w:ascii="Times New Roman" w:hAnsi="Times New Roman" w:cs="Times New Roman"/>
          <w:sz w:val="28"/>
          <w:szCs w:val="28"/>
        </w:rPr>
        <w:tab/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>Расскажите об Алеше, его жизни, увлечениях, учебе,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4E7BC1">
        <w:rPr>
          <w:rFonts w:ascii="Times New Roman" w:hAnsi="Times New Roman" w:cs="Times New Roman"/>
          <w:sz w:val="28"/>
          <w:szCs w:val="28"/>
        </w:rPr>
        <w:t>характере.</w:t>
      </w:r>
    </w:p>
    <w:p w:rsidR="00DB0992" w:rsidRPr="004E7BC1" w:rsidRDefault="00DB0992" w:rsidP="00DB0992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758" w:right="634" w:hanging="36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Как изменился герой, когда он получил волшебное </w:t>
      </w:r>
      <w:r w:rsidRPr="004E7BC1">
        <w:rPr>
          <w:rFonts w:ascii="Times New Roman" w:hAnsi="Times New Roman" w:cs="Times New Roman"/>
          <w:sz w:val="28"/>
          <w:szCs w:val="28"/>
        </w:rPr>
        <w:t>семечко?</w:t>
      </w:r>
    </w:p>
    <w:p w:rsidR="00DB0992" w:rsidRPr="004E7BC1" w:rsidRDefault="00DB0992" w:rsidP="00DB0992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"/>
          <w:sz w:val="28"/>
          <w:szCs w:val="28"/>
        </w:rPr>
        <w:t>Составьте план «Алеша в подземном царстве» и т. д.</w:t>
      </w:r>
    </w:p>
    <w:p w:rsidR="00DB0992" w:rsidRPr="004E7BC1" w:rsidRDefault="00DB0992" w:rsidP="00DB09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Распределение обязанностей в группе носит демократичный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характер. Слабый ребенок чувствует себя в группе увереннее, </w:t>
      </w:r>
      <w:r w:rsidRPr="004E7BC1">
        <w:rPr>
          <w:rFonts w:ascii="Times New Roman" w:hAnsi="Times New Roman" w:cs="Times New Roman"/>
          <w:sz w:val="28"/>
          <w:szCs w:val="28"/>
        </w:rPr>
        <w:t>более защищенным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992" w:rsidRPr="00C74881" w:rsidRDefault="00DB0992" w:rsidP="00DB099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7BC1">
        <w:rPr>
          <w:rFonts w:ascii="Times New Roman" w:hAnsi="Times New Roman" w:cs="Times New Roman"/>
          <w:spacing w:val="-1"/>
          <w:sz w:val="28"/>
          <w:szCs w:val="28"/>
        </w:rPr>
        <w:t>На уроках литературы в 9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классе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 стараюсь создавать проблемные ситуации, задаю провокационные вопросы. Чем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ближе к жизни ситуация, тем активнее уч</w:t>
      </w:r>
      <w:r>
        <w:rPr>
          <w:rFonts w:ascii="Times New Roman" w:hAnsi="Times New Roman" w:cs="Times New Roman"/>
          <w:spacing w:val="-4"/>
          <w:sz w:val="28"/>
          <w:szCs w:val="28"/>
        </w:rPr>
        <w:t>ащиеся. В начале учебного года предлагаю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учащимся список тем презентаций. Каждый выбирает тему и готовит ее, после представления презентации </w:t>
      </w:r>
      <w:r w:rsidRPr="004E7BC1">
        <w:rPr>
          <w:rFonts w:ascii="Times New Roman" w:hAnsi="Times New Roman" w:cs="Times New Roman"/>
          <w:sz w:val="28"/>
          <w:szCs w:val="28"/>
        </w:rPr>
        <w:t>обязательно обсуждение.</w:t>
      </w:r>
      <w:r w:rsidRPr="006E2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уроках русского языка и литературы нужно строго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зировать объем домашней работы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Дозирование домашней работы: чтение больших текстов, подготовка стихотворений  наизусть дается на несколько дней, чтобы успели подготовиться в субботу, воскресенье. Монотонность чтения можно заменить одновременным поиском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аких-либо языковых примет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C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E7BC1">
        <w:rPr>
          <w:rFonts w:ascii="Times New Roman" w:hAnsi="Times New Roman" w:cs="Times New Roman"/>
          <w:sz w:val="28"/>
          <w:szCs w:val="28"/>
        </w:rPr>
        <w:t xml:space="preserve">а интегрированных уроках русского языка, литературы, изобразительного искусства учащиеся знакомятся как с творчеством известных художников, так писателей и поэтов. Ученики изучают пейзаж как жанр изобразительного искусства, знакомясь с богатством и красотой родной природы. Большое эмоциональное впечатление на учащихся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производит эффектное изображение репродукций с картин известнейших </w:t>
      </w:r>
      <w:r w:rsidRPr="004E7BC1">
        <w:rPr>
          <w:rFonts w:ascii="Times New Roman" w:hAnsi="Times New Roman" w:cs="Times New Roman"/>
          <w:sz w:val="28"/>
          <w:szCs w:val="28"/>
        </w:rPr>
        <w:t xml:space="preserve">художников в цвете, в увеличенных размерах на </w:t>
      </w:r>
      <w:proofErr w:type="spellStart"/>
      <w:r w:rsidRPr="004E7BC1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Pr="004E7BC1">
        <w:rPr>
          <w:rFonts w:ascii="Times New Roman" w:hAnsi="Times New Roman" w:cs="Times New Roman"/>
          <w:sz w:val="28"/>
          <w:szCs w:val="28"/>
        </w:rPr>
        <w:t xml:space="preserve"> экране на интегрированных уроках развития устной и письменной речи. Помогая школьникам понять картину, почувствовать её колорит, задаём вопросы по ней, просим подобрать художественные средства языка: эпитеты, метафоры, сравнения, инверсии и т.д.</w:t>
      </w:r>
    </w:p>
    <w:p w:rsidR="00DB0992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BC1">
        <w:rPr>
          <w:sz w:val="28"/>
          <w:szCs w:val="28"/>
        </w:rPr>
        <w:t>Учитель должен стремиться вызывать положительное отношение к предмету.</w:t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 xml:space="preserve">Хороший эффект дает расширение кругозора учащихся по данному предмету, формирование положительного отношения к этому предмету. </w:t>
      </w:r>
      <w:r w:rsidRPr="004E7BC1">
        <w:rPr>
          <w:sz w:val="28"/>
          <w:szCs w:val="28"/>
        </w:rPr>
        <w:t xml:space="preserve"> Доброжелательный и эмоциональный тон педагога – важный момент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технологий. Конечно, это все требует от учителя больших затрат времени, душевных сил и эмоциональной нагрузки.</w:t>
      </w:r>
    </w:p>
    <w:p w:rsidR="00DB0992" w:rsidRPr="006E28A4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> </w:t>
      </w:r>
      <w:r w:rsidRPr="004E7BC1">
        <w:rPr>
          <w:sz w:val="28"/>
          <w:szCs w:val="28"/>
        </w:rPr>
        <w:t xml:space="preserve">И все же цель таких уроков - обогащение словарного запаса учащихся, закрепление орфографических и пунктуационных навыков на материале, который поможет детям грамотно заботиться о своем здоровье, </w:t>
      </w:r>
      <w:r w:rsidRPr="004E7BC1">
        <w:rPr>
          <w:sz w:val="28"/>
          <w:szCs w:val="28"/>
        </w:rPr>
        <w:lastRenderedPageBreak/>
        <w:t>предупреждать вредные привычки, будет способствовать их стремлению к здоровому образу жизни. Такие уроки повышают интерес к учебе, помогают учителю установить доверительные отношения с детьми, максимально использовать индивидуальные особенности и способности школьников для повышения результативности их обучения.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Таким образом, внедрение в обучение </w:t>
      </w:r>
      <w:proofErr w:type="spellStart"/>
      <w:r w:rsidRPr="004E7BC1">
        <w:rPr>
          <w:sz w:val="28"/>
          <w:szCs w:val="28"/>
        </w:rPr>
        <w:t>здоровьесберегающей</w:t>
      </w:r>
      <w:proofErr w:type="spellEnd"/>
      <w:r w:rsidRPr="004E7BC1">
        <w:rPr>
          <w:sz w:val="28"/>
          <w:szCs w:val="28"/>
        </w:rPr>
        <w:t xml:space="preserve"> технологии ведет к снижению показателей заболеваемости детей, улучшение психологического климата в коллективах. Учителям, освоившим эту технологию, становится и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</w:t>
      </w:r>
      <w:bookmarkStart w:id="0" w:name="_GoBack"/>
      <w:bookmarkEnd w:id="0"/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4E8" w:rsidRDefault="008054E8"/>
    <w:sectPr w:rsidR="008054E8" w:rsidSect="00DB0992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A6480"/>
    <w:lvl w:ilvl="0">
      <w:numFmt w:val="bullet"/>
      <w:lvlText w:val="*"/>
      <w:lvlJc w:val="left"/>
    </w:lvl>
  </w:abstractNum>
  <w:abstractNum w:abstractNumId="1">
    <w:nsid w:val="1A9034D6"/>
    <w:multiLevelType w:val="hybridMultilevel"/>
    <w:tmpl w:val="8FC2A16E"/>
    <w:lvl w:ilvl="0" w:tplc="0419000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594"/>
        </w:tabs>
        <w:ind w:left="8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14"/>
        </w:tabs>
        <w:ind w:left="9314" w:hanging="360"/>
      </w:pPr>
      <w:rPr>
        <w:rFonts w:ascii="Wingdings" w:hAnsi="Wingdings" w:cs="Wingdings" w:hint="default"/>
      </w:rPr>
    </w:lvl>
  </w:abstractNum>
  <w:abstractNum w:abstractNumId="2">
    <w:nsid w:val="63143814"/>
    <w:multiLevelType w:val="hybridMultilevel"/>
    <w:tmpl w:val="37A4DD2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68CF11A1"/>
    <w:multiLevelType w:val="hybridMultilevel"/>
    <w:tmpl w:val="91ACE752"/>
    <w:lvl w:ilvl="0" w:tplc="9F6C5BC2">
      <w:start w:val="1"/>
      <w:numFmt w:val="decimal"/>
      <w:lvlText w:val="%1."/>
      <w:lvlJc w:val="left"/>
      <w:pPr>
        <w:ind w:left="825" w:hanging="46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698"/>
    <w:multiLevelType w:val="singleLevel"/>
    <w:tmpl w:val="2580FA02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B0992"/>
    <w:rsid w:val="00614A3E"/>
    <w:rsid w:val="008054E8"/>
    <w:rsid w:val="00CB333D"/>
    <w:rsid w:val="00DB0992"/>
    <w:rsid w:val="00EB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B0992"/>
    <w:rPr>
      <w:b/>
      <w:bCs/>
    </w:rPr>
  </w:style>
  <w:style w:type="paragraph" w:styleId="a5">
    <w:name w:val="List Paragraph"/>
    <w:basedOn w:val="a"/>
    <w:qFormat/>
    <w:rsid w:val="00DB09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2017-11-03T08:13:00Z</cp:lastPrinted>
  <dcterms:created xsi:type="dcterms:W3CDTF">2017-11-03T08:00:00Z</dcterms:created>
  <dcterms:modified xsi:type="dcterms:W3CDTF">2019-03-10T11:30:00Z</dcterms:modified>
</cp:coreProperties>
</file>