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C2" w:rsidRPr="00486CC2" w:rsidRDefault="009F3F34" w:rsidP="00486CC2">
      <w:pPr>
        <w:pStyle w:val="a9"/>
        <w:jc w:val="center"/>
        <w:rPr>
          <w:b/>
          <w:sz w:val="40"/>
        </w:rPr>
      </w:pPr>
      <w:r w:rsidRPr="00486CC2">
        <w:rPr>
          <w:b/>
          <w:sz w:val="40"/>
        </w:rPr>
        <w:t>МКОУ «Андийская СОШ №1»</w:t>
      </w:r>
    </w:p>
    <w:p w:rsidR="009F3F34" w:rsidRPr="00486CC2" w:rsidRDefault="009F3F34" w:rsidP="00486CC2">
      <w:pPr>
        <w:pStyle w:val="a9"/>
        <w:jc w:val="center"/>
        <w:rPr>
          <w:b/>
          <w:sz w:val="40"/>
        </w:rPr>
      </w:pPr>
      <w:r w:rsidRPr="00486CC2">
        <w:rPr>
          <w:b/>
          <w:sz w:val="40"/>
        </w:rPr>
        <w:t>Ботлихского района Республики Дагестан</w:t>
      </w:r>
    </w:p>
    <w:p w:rsidR="00AC10FC" w:rsidRDefault="00AC10FC" w:rsidP="00C840EE">
      <w:pPr>
        <w:jc w:val="center"/>
        <w:rPr>
          <w:sz w:val="40"/>
          <w:szCs w:val="40"/>
        </w:rPr>
      </w:pPr>
    </w:p>
    <w:p w:rsidR="00C840EE" w:rsidRDefault="00C840EE" w:rsidP="00C840E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Социально значимый проект </w:t>
      </w:r>
    </w:p>
    <w:p w:rsidR="00C840EE" w:rsidRDefault="00C840EE" w:rsidP="00C840EE">
      <w:pPr>
        <w:jc w:val="center"/>
        <w:rPr>
          <w:sz w:val="40"/>
          <w:szCs w:val="40"/>
        </w:rPr>
      </w:pPr>
      <w:r>
        <w:rPr>
          <w:sz w:val="40"/>
          <w:szCs w:val="40"/>
        </w:rPr>
        <w:t>«УСЛЫШЬ ГОЛОС КНИГИ»</w:t>
      </w:r>
    </w:p>
    <w:p w:rsidR="00C840EE" w:rsidRDefault="00C840EE" w:rsidP="00C840EE">
      <w:pPr>
        <w:jc w:val="center"/>
        <w:rPr>
          <w:sz w:val="40"/>
          <w:szCs w:val="40"/>
        </w:rPr>
      </w:pPr>
      <w:r w:rsidRPr="00C840EE">
        <w:rPr>
          <w:noProof/>
          <w:sz w:val="40"/>
          <w:szCs w:val="40"/>
        </w:rPr>
        <w:drawing>
          <wp:inline distT="0" distB="0" distL="0" distR="0">
            <wp:extent cx="5938520" cy="4451350"/>
            <wp:effectExtent l="19050" t="0" r="5080" b="0"/>
            <wp:docPr id="6" name="Рисунок 4" descr="C:\Users\1\Desktop\IMG-201903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0320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Срок реализации проекта: 2 месяц</w:t>
      </w:r>
      <w:r w:rsidR="00AC10FC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а (с 5 сентября по 5 ноября 2018г.)</w:t>
      </w:r>
    </w:p>
    <w:p w:rsidR="00C840EE" w:rsidRPr="006E46AB" w:rsidRDefault="00C840EE" w:rsidP="00C840EE">
      <w:pPr>
        <w:spacing w:line="360" w:lineRule="auto"/>
        <w:rPr>
          <w:sz w:val="36"/>
          <w:szCs w:val="36"/>
        </w:rPr>
      </w:pPr>
      <w:r w:rsidRPr="006E46AB">
        <w:rPr>
          <w:sz w:val="36"/>
          <w:szCs w:val="36"/>
        </w:rPr>
        <w:t xml:space="preserve">Подготовили проект учащиеся </w:t>
      </w:r>
      <w:r w:rsidRPr="006E46AB">
        <w:rPr>
          <w:sz w:val="40"/>
          <w:szCs w:val="40"/>
        </w:rPr>
        <w:t>5 класса</w:t>
      </w:r>
      <w:r w:rsidRPr="006E46AB">
        <w:rPr>
          <w:sz w:val="36"/>
          <w:szCs w:val="36"/>
        </w:rPr>
        <w:t xml:space="preserve"> МКОУ «</w:t>
      </w:r>
      <w:proofErr w:type="gramStart"/>
      <w:r w:rsidRPr="006E46AB">
        <w:rPr>
          <w:sz w:val="36"/>
          <w:szCs w:val="36"/>
        </w:rPr>
        <w:t>Андийская</w:t>
      </w:r>
      <w:proofErr w:type="gramEnd"/>
      <w:r w:rsidRPr="006E46AB">
        <w:rPr>
          <w:sz w:val="36"/>
          <w:szCs w:val="36"/>
        </w:rPr>
        <w:t xml:space="preserve"> СОШ №1»  под руководством учителя русского языка и литературы </w:t>
      </w:r>
      <w:r w:rsidRPr="006E46AB">
        <w:rPr>
          <w:sz w:val="40"/>
          <w:szCs w:val="40"/>
        </w:rPr>
        <w:t xml:space="preserve">Гамзатовой Марьям </w:t>
      </w:r>
      <w:proofErr w:type="spellStart"/>
      <w:r w:rsidRPr="006E46AB">
        <w:rPr>
          <w:sz w:val="40"/>
          <w:szCs w:val="40"/>
        </w:rPr>
        <w:t>Темирхангаджиевны</w:t>
      </w:r>
      <w:proofErr w:type="spellEnd"/>
      <w:r w:rsidRPr="006E46AB">
        <w:rPr>
          <w:sz w:val="36"/>
          <w:szCs w:val="36"/>
        </w:rPr>
        <w:t>.</w:t>
      </w:r>
    </w:p>
    <w:p w:rsidR="00C840EE" w:rsidRDefault="00AC10FC" w:rsidP="00AC10FC">
      <w:pP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                              2018г.</w:t>
      </w: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6F0822" w:rsidRDefault="00641D58" w:rsidP="00C840EE">
      <w:pPr>
        <w:jc w:val="center"/>
        <w:rPr>
          <w:rFonts w:ascii="Helvetica" w:eastAsia="Times New Roman" w:hAnsi="Helvetica" w:cs="Helvetica"/>
          <w:bCs/>
          <w:color w:val="000000"/>
          <w:sz w:val="25"/>
          <w:szCs w:val="25"/>
          <w:bdr w:val="none" w:sz="0" w:space="0" w:color="auto" w:frame="1"/>
        </w:rPr>
      </w:pPr>
      <w:r w:rsidRPr="00641D58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5in;margin-top:9.15pt;width:243pt;height:135.75pt;z-index:251660288" adj="5665">
            <v:shadow color="#868686"/>
            <v:textpath style="font-family:&quot;Impact&quot;;font-size:20pt;v-text-kern:t" trim="t" fitpath="t" xscale="f" string="«УСЛЫШЬ ТИХИЙ &#10;ГОЛОС &#10; КНИГИ»&#10;"/>
          </v:shape>
        </w:pict>
      </w:r>
      <w:r w:rsidR="006F0822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Срок реализации проекта: </w:t>
      </w:r>
      <w:r w:rsidR="006F0822" w:rsidRPr="00FE6BDC">
        <w:rPr>
          <w:rFonts w:ascii="Helvetica" w:eastAsia="Times New Roman" w:hAnsi="Helvetica" w:cs="Helvetica"/>
          <w:bCs/>
          <w:color w:val="000000"/>
          <w:sz w:val="25"/>
          <w:szCs w:val="25"/>
          <w:bdr w:val="none" w:sz="0" w:space="0" w:color="auto" w:frame="1"/>
        </w:rPr>
        <w:t>2 месяца (с 5 сентября по 5 ноября 2018 г)</w:t>
      </w:r>
    </w:p>
    <w:p w:rsidR="00C840EE" w:rsidRDefault="00C840EE" w:rsidP="00C840EE">
      <w:pPr>
        <w:jc w:val="center"/>
        <w:rPr>
          <w:rFonts w:ascii="Helvetica" w:eastAsia="Times New Roman" w:hAnsi="Helvetica" w:cs="Helvetica"/>
          <w:bCs/>
          <w:color w:val="000000"/>
          <w:sz w:val="25"/>
          <w:szCs w:val="25"/>
          <w:bdr w:val="none" w:sz="0" w:space="0" w:color="auto" w:frame="1"/>
        </w:rPr>
      </w:pPr>
    </w:p>
    <w:p w:rsidR="00C840EE" w:rsidRPr="00C840EE" w:rsidRDefault="00C840EE" w:rsidP="00C840EE">
      <w:pPr>
        <w:jc w:val="center"/>
        <w:rPr>
          <w:sz w:val="40"/>
          <w:szCs w:val="40"/>
        </w:rPr>
      </w:pPr>
    </w:p>
    <w:p w:rsidR="009F3F34" w:rsidRPr="006E46AB" w:rsidRDefault="009F3F34" w:rsidP="009F3F34">
      <w:pPr>
        <w:ind w:left="3540"/>
        <w:rPr>
          <w:sz w:val="26"/>
          <w:szCs w:val="26"/>
        </w:rPr>
      </w:pPr>
    </w:p>
    <w:p w:rsidR="009F3F34" w:rsidRPr="006E46AB" w:rsidRDefault="009F3F34" w:rsidP="009F3F34">
      <w:pPr>
        <w:spacing w:line="360" w:lineRule="auto"/>
        <w:rPr>
          <w:sz w:val="36"/>
          <w:szCs w:val="36"/>
        </w:rPr>
      </w:pPr>
      <w:r w:rsidRPr="006E46AB">
        <w:rPr>
          <w:sz w:val="36"/>
          <w:szCs w:val="36"/>
        </w:rPr>
        <w:t xml:space="preserve">Подготовили проект учащиеся </w:t>
      </w:r>
      <w:r w:rsidRPr="006E46AB">
        <w:rPr>
          <w:sz w:val="40"/>
          <w:szCs w:val="40"/>
        </w:rPr>
        <w:t>5 класса</w:t>
      </w:r>
      <w:r w:rsidRPr="006E46AB">
        <w:rPr>
          <w:sz w:val="36"/>
          <w:szCs w:val="36"/>
        </w:rPr>
        <w:t xml:space="preserve"> МКОУ «</w:t>
      </w:r>
      <w:proofErr w:type="gramStart"/>
      <w:r w:rsidRPr="006E46AB">
        <w:rPr>
          <w:sz w:val="36"/>
          <w:szCs w:val="36"/>
        </w:rPr>
        <w:t>Андийская</w:t>
      </w:r>
      <w:proofErr w:type="gramEnd"/>
      <w:r w:rsidRPr="006E46AB">
        <w:rPr>
          <w:sz w:val="36"/>
          <w:szCs w:val="36"/>
        </w:rPr>
        <w:t xml:space="preserve"> СОШ №1»  под руководством учителя русского языка и литературы </w:t>
      </w:r>
      <w:r w:rsidRPr="006E46AB">
        <w:rPr>
          <w:sz w:val="40"/>
          <w:szCs w:val="40"/>
        </w:rPr>
        <w:t xml:space="preserve">Гамзатовой Марьям </w:t>
      </w:r>
      <w:proofErr w:type="spellStart"/>
      <w:r w:rsidRPr="006E46AB">
        <w:rPr>
          <w:sz w:val="40"/>
          <w:szCs w:val="40"/>
        </w:rPr>
        <w:t>Темирхангаджиевны</w:t>
      </w:r>
      <w:proofErr w:type="spellEnd"/>
      <w:r w:rsidRPr="006E46AB">
        <w:rPr>
          <w:sz w:val="36"/>
          <w:szCs w:val="36"/>
        </w:rPr>
        <w:t>.</w:t>
      </w:r>
    </w:p>
    <w:p w:rsidR="009F3F34" w:rsidRDefault="009F3F34" w:rsidP="009F3F34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sz w:val="28"/>
          <w:szCs w:val="28"/>
        </w:rPr>
        <w:t xml:space="preserve">                                                         2018г.</w:t>
      </w:r>
      <w:r w:rsidR="00ED6AD8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</w:t>
      </w:r>
      <w:r w:rsidR="00F132B7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</w:t>
      </w:r>
    </w:p>
    <w:p w:rsidR="009F3F34" w:rsidRDefault="009F3F34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9F3F34" w:rsidRDefault="009F3F34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9F3F34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     </w:t>
      </w: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</w:t>
      </w:r>
    </w:p>
    <w:p w:rsidR="00AC10FC" w:rsidRDefault="00AC10FC" w:rsidP="00CB031A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FE6BDC" w:rsidRDefault="00AC10F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</w:rPr>
      </w:pPr>
      <w:r>
        <w:rPr>
          <w:rFonts w:eastAsia="Times New Roman" w:cs="Helvetica"/>
          <w:b/>
          <w:bCs/>
          <w:color w:val="000000"/>
          <w:sz w:val="25"/>
          <w:szCs w:val="25"/>
          <w:bdr w:val="none" w:sz="0" w:space="0" w:color="auto" w:frame="1"/>
        </w:rPr>
        <w:lastRenderedPageBreak/>
        <w:t xml:space="preserve">                              </w:t>
      </w:r>
      <w:r w:rsidR="00F132B7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</w:t>
      </w:r>
      <w:r w:rsidR="00FE6BDC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СОЦИАЛЬНО ЗНАЧИМЫЙ </w:t>
      </w:r>
      <w:r w:rsidR="00CB031A" w:rsidRPr="00CB031A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ПРОЕКТ</w:t>
      </w:r>
      <w:r w:rsidR="00F132B7">
        <w:rPr>
          <w:rFonts w:ascii="Helvetica" w:eastAsia="Times New Roman" w:hAnsi="Helvetica" w:cs="Helvetica"/>
          <w:color w:val="000000"/>
          <w:sz w:val="25"/>
          <w:szCs w:val="25"/>
        </w:rPr>
        <w:t xml:space="preserve">  </w:t>
      </w:r>
    </w:p>
    <w:p w:rsidR="00CB031A" w:rsidRPr="00CB031A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</w:rPr>
      </w:pPr>
      <w:r>
        <w:rPr>
          <w:rFonts w:ascii="Helvetica" w:eastAsia="Times New Roman" w:hAnsi="Helvetica" w:cs="Helvetica"/>
          <w:color w:val="000000"/>
          <w:sz w:val="25"/>
          <w:szCs w:val="25"/>
        </w:rPr>
        <w:t xml:space="preserve">                                    </w:t>
      </w:r>
      <w:r w:rsidR="00F132B7">
        <w:rPr>
          <w:rFonts w:ascii="Helvetica" w:eastAsia="Times New Roman" w:hAnsi="Helvetica" w:cs="Helvetica"/>
          <w:color w:val="000000"/>
          <w:sz w:val="25"/>
          <w:szCs w:val="25"/>
        </w:rPr>
        <w:t xml:space="preserve"> </w:t>
      </w:r>
      <w:r w:rsidR="00ED6AD8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«Услышь просьбу книги!</w:t>
      </w:r>
      <w:r w:rsidR="00CB031A" w:rsidRPr="00CB031A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»</w:t>
      </w:r>
    </w:p>
    <w:p w:rsidR="00F132B7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F132B7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Актуальность проекта: 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В современное время нужно много внимания уделять на перестройку отношения к книге. В связи с этим а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>ктуальность проекта «Услышь просьбу книги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!» связана с изучением истории появления книги, изучение её роли в жизни человека.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</w:t>
      </w:r>
    </w:p>
    <w:p w:rsidR="00CB031A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При разработке проекта учитывались следующие факторы:</w:t>
      </w:r>
    </w:p>
    <w:p w:rsidR="00CB031A" w:rsidRPr="00AC10FC" w:rsidRDefault="00ED6AD8" w:rsidP="00CB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малый фонд школьной библиотеки, м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ного старых к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ниг - книг, требующих ремонта, п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равила </w:t>
      </w:r>
      <w:hyperlink r:id="rId5" w:tooltip="Польская литература" w:history="1">
        <w:r w:rsidR="00CB031A"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пользования книгой</w:t>
        </w:r>
      </w:hyperlink>
      <w:r w:rsidR="00CB031A" w:rsidRPr="00AC10FC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Цель проекта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: организация и проведение мероприятий по пополнению фонда библиотеки, меры по улучшению их состояния и сохранению, 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воспитания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бережного отношения к ним.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Задачи проекта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</w:t>
      </w:r>
    </w:p>
    <w:p w:rsidR="00CB031A" w:rsidRPr="00AC10FC" w:rsidRDefault="00CB031A" w:rsidP="00CB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формирование у детей понимания значимости книги в жизни человека, формирование потребности к чтению.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132B7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Срок реализации проекта: 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2 месяца (с 5 сентября по 5 ноября 2018 г)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Этапы реализации проекта.</w:t>
      </w:r>
    </w:p>
    <w:p w:rsidR="00CB031A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  Выбор проблемы.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Почему эта проблема оказалась актуальной на данный период? В чем ее важность?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Плохое финансирование сельских библиотек привело к тому, что в них очень мало осталось книг. Да и те, что имеются в наличие, находятся в очень плачевном состоянии.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  Сбор информации по проблеме.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Какие пути решения этой проблемы мы видели?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Для этого всю работу по проблеме разделили на 4 этапа: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1 этап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Анке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>тирование учащихся 5-9 классов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о значимости данного проекта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2 этап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Цикл </w:t>
      </w:r>
      <w:hyperlink r:id="rId6" w:tooltip="Классный час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классных часов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о книге.</w:t>
      </w:r>
    </w:p>
    <w:p w:rsidR="00F132B7" w:rsidRPr="00AC10FC" w:rsidRDefault="00ED6AD8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3</w:t>
      </w:r>
      <w:r w:rsidR="00CB031A"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 xml:space="preserve"> этап.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 Практическая часть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Опросив ребят, мы узнали, что этот проект очень важен и нужен так, как дети любят читать, из книг можно узнать </w:t>
      </w:r>
      <w:proofErr w:type="gramStart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очень много</w:t>
      </w:r>
      <w:proofErr w:type="gramEnd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полезной информации, книга развивает нас, проект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очень нужен, чтобы школьники прикладывали усилия для того, чтобы сохранить имеющиеся в библиотеке книги.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</w:t>
      </w:r>
    </w:p>
    <w:p w:rsidR="00CB031A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Критерии: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посильность задачи; реальность ее решения; материальные затраты.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132B7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3. Разработка собственной программы по реализации проекта.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Проанализировав собранную информацию по проблеме, рассмотрев критерии, мы решили, что нам под силу решить эти вопросы. Наметили для себя дальнейшие действия: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1.  Приготовить сообщения о книге, об истории её появления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2.  Выработать правила обращения с книгой; правила пользования книгой</w:t>
      </w:r>
    </w:p>
    <w:p w:rsidR="00CB031A" w:rsidRPr="00AC10FC" w:rsidRDefault="00FE6BDC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3.  Подарить библиотеке книги, отремонтировать старые книги</w:t>
      </w:r>
    </w:p>
    <w:p w:rsidR="006F0822" w:rsidRPr="00AC10FC" w:rsidRDefault="00F132B7" w:rsidP="00FE6BDC">
      <w:pPr>
        <w:shd w:val="clear" w:color="auto" w:fill="FFFFFF"/>
        <w:spacing w:before="396" w:after="475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</w:t>
      </w:r>
    </w:p>
    <w:p w:rsidR="006F0822" w:rsidRPr="00AC10FC" w:rsidRDefault="006F0822" w:rsidP="00FE6BDC">
      <w:pPr>
        <w:shd w:val="clear" w:color="auto" w:fill="FFFFFF"/>
        <w:spacing w:before="396" w:after="475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</w:p>
    <w:p w:rsidR="00AC10FC" w:rsidRDefault="006F0822" w:rsidP="00FE6BDC">
      <w:pPr>
        <w:shd w:val="clear" w:color="auto" w:fill="FFFFFF"/>
        <w:spacing w:before="396" w:after="475" w:line="240" w:lineRule="auto"/>
        <w:textAlignment w:val="baseline"/>
        <w:rPr>
          <w:rFonts w:ascii="Times New Roman" w:eastAsia="Calibri" w:hAnsi="Times New Roman" w:cs="Times New Roman"/>
          <w:caps/>
          <w:sz w:val="24"/>
          <w:szCs w:val="24"/>
          <w:lang w:eastAsia="ar-SA"/>
        </w:rPr>
      </w:pPr>
      <w:r w:rsidRPr="00AC10FC">
        <w:rPr>
          <w:rFonts w:eastAsia="Times New Roman" w:cs="Helvetica"/>
          <w:color w:val="000000"/>
          <w:sz w:val="24"/>
          <w:szCs w:val="24"/>
        </w:rPr>
        <w:t xml:space="preserve">                        </w:t>
      </w:r>
      <w:r w:rsidR="00ED6AD8" w:rsidRP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</w:t>
      </w:r>
      <w:r w:rsid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       </w:t>
      </w:r>
    </w:p>
    <w:p w:rsidR="00ED6AD8" w:rsidRPr="00AC10FC" w:rsidRDefault="00AC10FC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lastRenderedPageBreak/>
        <w:t xml:space="preserve">                                    </w:t>
      </w:r>
      <w:r w:rsidR="00ED6AD8" w:rsidRP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План рАБОТЫ по  РЕАЛИЗАЦИи ПРОЕКТА.</w:t>
      </w:r>
      <w:r w:rsidR="00ED6AD8" w:rsidRPr="00AC10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</w:p>
    <w:tbl>
      <w:tblPr>
        <w:tblStyle w:val="a8"/>
        <w:tblW w:w="0" w:type="auto"/>
        <w:tblLook w:val="04A0"/>
      </w:tblPr>
      <w:tblGrid>
        <w:gridCol w:w="751"/>
        <w:gridCol w:w="4046"/>
        <w:gridCol w:w="2138"/>
        <w:gridCol w:w="2636"/>
      </w:tblGrid>
      <w:tr w:rsidR="00ED6AD8" w:rsidRPr="00AC10FC" w:rsidTr="00FE6BDC">
        <w:tc>
          <w:tcPr>
            <w:tcW w:w="751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138" w:type="dxa"/>
          </w:tcPr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36" w:type="dxa"/>
          </w:tcPr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6AD8" w:rsidRPr="00AC10FC" w:rsidTr="00FE6BDC">
        <w:tc>
          <w:tcPr>
            <w:tcW w:w="751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</w:tcPr>
          <w:p w:rsidR="00ED6AD8" w:rsidRPr="00AC10FC" w:rsidRDefault="00ED6AD8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Анкетирование учащихся 5-9 классов о значимости данного проекта</w:t>
            </w: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Проведение акции «</w:t>
            </w:r>
            <w:proofErr w:type="spellStart"/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больница» (ремонт книг в библиотеке) </w:t>
            </w:r>
          </w:p>
        </w:tc>
        <w:tc>
          <w:tcPr>
            <w:tcW w:w="2138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ED6AD8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М.Т.-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C840EE" w:rsidRPr="00AC10FC" w:rsidRDefault="00C840EE" w:rsidP="00ED6AD8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Подготовка исторической справки о появлении книги.</w:t>
            </w:r>
          </w:p>
        </w:tc>
        <w:tc>
          <w:tcPr>
            <w:tcW w:w="2138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Выставка книг «Книги учат добру».</w:t>
            </w:r>
            <w:r w:rsidRPr="00AC10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AC1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Цикл </w:t>
            </w:r>
            <w:hyperlink r:id="rId7" w:tooltip="Классный час" w:history="1">
              <w:r w:rsidRPr="00AC10FC">
                <w:rPr>
                  <w:rFonts w:ascii="Helvetica" w:eastAsia="Times New Roman" w:hAnsi="Helvetica" w:cs="Helvetica"/>
                  <w:sz w:val="24"/>
                  <w:szCs w:val="24"/>
                  <w:u w:val="single"/>
                </w:rPr>
                <w:t>классных часов</w:t>
              </w:r>
            </w:hyperlink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 о книге.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Конкурс мини- сочинений  на </w:t>
            </w:r>
            <w:proofErr w:type="gramStart"/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тему</w:t>
            </w:r>
            <w:proofErr w:type="gramEnd"/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«Какими в будущем будут книги?»</w:t>
            </w:r>
          </w:p>
        </w:tc>
        <w:tc>
          <w:tcPr>
            <w:tcW w:w="2138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Составление  памятки  для читателя.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bCs/>
                <w:color w:val="000000"/>
                <w:sz w:val="24"/>
                <w:szCs w:val="24"/>
                <w:bdr w:val="none" w:sz="0" w:space="0" w:color="auto" w:frame="1"/>
              </w:rPr>
              <w:t>Составление текста обращения ко всем учащимся школы.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акции «</w:t>
            </w:r>
            <w:proofErr w:type="spellStart"/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больница» (ремонт книг в библиотеке)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rPr>
          <w:trHeight w:val="380"/>
        </w:trPr>
        <w:tc>
          <w:tcPr>
            <w:tcW w:w="751" w:type="dxa"/>
            <w:tcBorders>
              <w:bottom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акции «Подарок школе»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  <w:tr w:rsidR="00C840EE" w:rsidRPr="00AC10FC" w:rsidTr="00FE6BDC">
        <w:trPr>
          <w:trHeight w:val="1060"/>
        </w:trPr>
        <w:tc>
          <w:tcPr>
            <w:tcW w:w="751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C10F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Подведение итогов реализации проекта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C840EE" w:rsidRPr="00AC10FC" w:rsidRDefault="00C840EE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учащиеся 5 класса, учитель рус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з и литературы Гамзатова М.Т.</w:t>
            </w:r>
          </w:p>
        </w:tc>
      </w:tr>
    </w:tbl>
    <w:p w:rsidR="00486CC2" w:rsidRDefault="00ED6AD8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Times New Roman" w:hAnsi="Times New Roman" w:cs="Times New Roman"/>
          <w:sz w:val="24"/>
          <w:szCs w:val="24"/>
        </w:rPr>
        <w:t xml:space="preserve">       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</w:t>
      </w:r>
    </w:p>
    <w:p w:rsidR="00FE6BDC" w:rsidRPr="00AC10FC" w:rsidRDefault="00FE6BDC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  Анкетирование среди учащихся 5-9 классов проводили учащиеся 5 класса. Анкетирование показало, что 100 процентов детей понимают значимость этого проекта т. к. Книга играет большую роль в жизни каждого человека. Книга многому учит нас, делает умнее, добрее. Из книг мы получаем новые знания. Поэтому книги нужно беречь. А этот проект способствует воспитанию бережного отношения к книгам.</w:t>
      </w:r>
    </w:p>
    <w:p w:rsidR="00AC10FC" w:rsidRDefault="00FE6BDC" w:rsidP="006F0822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</w:t>
      </w:r>
      <w:r w:rsidRPr="00AC10FC">
        <w:rPr>
          <w:rFonts w:ascii="Helvetica" w:eastAsia="Times New Roman" w:hAnsi="Helvetica" w:cs="Helvetica"/>
          <w:color w:val="000000"/>
          <w:kern w:val="36"/>
          <w:sz w:val="24"/>
          <w:szCs w:val="24"/>
        </w:rPr>
        <w:t>Историческая справка</w:t>
      </w:r>
      <w:r w:rsidR="00AC10FC">
        <w:rPr>
          <w:rFonts w:eastAsia="Times New Roman" w:cs="Helvetica"/>
          <w:color w:val="000000"/>
          <w:sz w:val="24"/>
          <w:szCs w:val="24"/>
        </w:rPr>
        <w:t xml:space="preserve"> «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Библиотека</w:t>
      </w:r>
      <w:r w:rsid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»</w:t>
      </w:r>
    </w:p>
    <w:p w:rsidR="00FE6BDC" w:rsidRPr="00AC10FC" w:rsidRDefault="00FE6BDC" w:rsidP="006F0822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  Библиотека (от греческого – «книжка» и «хранилище», «сундук») – культурно-просветительское заведение, что осуществляет сбор изданных и рукописных материалов, производит их обработку и отображает их в каталогах, обеспечивает их сохранность и обслуживает читателей.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Библиотеки были известны еще с древних времен (Ассирия, Египет, Китай). Самая большая из них – Александрийская библиотека, в которой были собраны рукописные книги античного периода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третье столетие до нашей эры)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Важным показателем культуры народа является количество книг, которое приходится на группу населения. Для библиотек оборудуют специальные помещения. В состав современной библиотеки входит: книгохранилище, которое имеет систему стеллажей, освещение и </w:t>
      </w:r>
      <w:hyperlink r:id="rId8" w:tooltip="Вентиляция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вентиляцию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 зал для читателей (общий и специализированный), помещение для библиотечного обслуживания (абонемент, каталог, выставка).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Экскурсия в историю.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Киевская Русь 1Х столетие. Сформировалась новая держава из славянских племен. Древние славяне не имели письменности, школ, книг. Они были язычниками. Князь Владимир ввел христианство (вера в единого бога – Иисуса Христа). Это объединило народ. Христианская вера была «книжной», поэтому возникла необходимость учить людей грамоте. Благодаря византийским просветителям Кириллу и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Мефодию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появилась письменность. Открылись школы. Имеется предположение, что первая школа открылась при Десятинной церкви в 988 году. А первая </w:t>
      </w:r>
      <w:hyperlink r:id="rId9" w:tooltip="Высшие школы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высшая школа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так называемого повышенного уровня) – при Софийском соборе в 1037 году. Тут появилась и первая библиотека – библиотека Ярослава Мудрого.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Библиотеки, как собрание памятников письменности, возникли задолго до Ярослава Мудрого. Например, библиотека Древнего Египта, Греции (Александрийская библиотека 111 ст. до н. э.), Древнего Рима и др.</w:t>
      </w:r>
    </w:p>
    <w:p w:rsidR="00FE6BDC" w:rsidRPr="00AC10FC" w:rsidRDefault="00FE6BDC" w:rsidP="00FE6BDC">
      <w:pPr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Первоначально слово «библиотека» означало лишь помещение для хранения книг, от греческих слов «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biblion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- «книга», «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theke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- «хранилище». Слово «библиотека» в Древней Руси не использовалось. Вместо него ставилось обозначение – книжный дом. А слова «книгохранилище», «</w:t>
      </w:r>
      <w:hyperlink r:id="rId10" w:tooltip="Книжная палата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книжная палата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встречались довольно часто. В разное время в разных странах библиотеки назывались: дом мудрости», «дом таблиц», «пристанище для ума»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,«</w:t>
      </w:r>
      <w:proofErr w:type="gramEnd"/>
      <w:r w:rsidR="00641D58" w:rsidRPr="00AC10FC">
        <w:rPr>
          <w:rFonts w:ascii="Helvetica" w:eastAsia="Times New Roman" w:hAnsi="Helvetica" w:cs="Helvetica"/>
          <w:sz w:val="24"/>
          <w:szCs w:val="24"/>
        </w:rPr>
        <w:fldChar w:fldCharType="begin"/>
      </w:r>
      <w:r w:rsidRPr="00AC10FC">
        <w:rPr>
          <w:rFonts w:ascii="Helvetica" w:eastAsia="Times New Roman" w:hAnsi="Helvetica" w:cs="Helvetica"/>
          <w:sz w:val="24"/>
          <w:szCs w:val="24"/>
        </w:rPr>
        <w:instrText xml:space="preserve"> HYPERLINK "https://pandia.ru/text/category/apteki/" \o "Аптеки" </w:instrText>
      </w:r>
      <w:r w:rsidR="00641D58" w:rsidRPr="00AC10FC">
        <w:rPr>
          <w:rFonts w:ascii="Helvetica" w:eastAsia="Times New Roman" w:hAnsi="Helvetica" w:cs="Helvetica"/>
          <w:sz w:val="24"/>
          <w:szCs w:val="24"/>
        </w:rPr>
        <w:fldChar w:fldCharType="separate"/>
      </w:r>
      <w:r w:rsidRPr="00AC10FC">
        <w:rPr>
          <w:rFonts w:ascii="Helvetica" w:eastAsia="Times New Roman" w:hAnsi="Helvetica" w:cs="Helvetica"/>
          <w:sz w:val="24"/>
          <w:szCs w:val="24"/>
          <w:u w:val="single"/>
        </w:rPr>
        <w:t>аптека</w:t>
      </w:r>
      <w:r w:rsidR="00641D58" w:rsidRPr="00AC10FC">
        <w:rPr>
          <w:rFonts w:ascii="Helvetica" w:eastAsia="Times New Roman" w:hAnsi="Helvetica" w:cs="Helvetica"/>
          <w:sz w:val="24"/>
          <w:szCs w:val="24"/>
        </w:rPr>
        <w:fldChar w:fldCharType="end"/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для души»..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С изобретением типографского станка Гуттенбергом в 1453 году появились печатные книги. Они существовали вместе с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рукописными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. Но книги были в основном церковного содержания. При царствовании Ивана Грозного появился первый типографский двор в России, в Москве. Первая печатная книга на Украине появилась в Львове, в типографии Степана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Дропана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 но, ни одного экземпляра не сохранилось. Поэтому считается, что первая печатная книга – это </w:t>
      </w:r>
      <w:hyperlink r:id="rId11" w:tooltip="Букварь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букварь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Ивана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Федорова, хотя она вышла, гораздо позднее.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При царствовании Петра 1 печаталось уже большое количество учебной, </w:t>
      </w:r>
      <w:hyperlink r:id="rId12" w:tooltip="Научная и научно-популярная литература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научной литературы</w:t>
        </w:r>
      </w:hyperlink>
      <w:r w:rsidRPr="00AC10FC">
        <w:rPr>
          <w:rFonts w:ascii="Helvetica" w:eastAsia="Times New Roman" w:hAnsi="Helvetica" w:cs="Helvetica"/>
          <w:sz w:val="24"/>
          <w:szCs w:val="24"/>
        </w:rPr>
        <w:t>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С развитием государства расширяются функции библиотек. Они существуют для нужд просвещения, науки и техники. Роль первых библиотек сводилась до количества накопленных в них книжных богатств, имеющихся особенно ценных </w:t>
      </w:r>
      <w:hyperlink r:id="rId13" w:tooltip="Колл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коллекций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редких изданий. Так сложилась своего рода «теория накопления» книжных фондов без анализа их использования. Но «гордость и слава публичной библиотеки не в том, сколько в ней собрано редкостных рукописей и книг, а в том, как организовано общественное использование книжных богатств, сколько новых читателей привлечено к чтению и пользованию библиотекой».</w:t>
      </w:r>
    </w:p>
    <w:p w:rsidR="00ED6AD8" w:rsidRPr="00AC10FC" w:rsidRDefault="00F132B7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Желающие принять участие в опросе написали мини- сочинение на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тему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Какими в будущем будут книги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?»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Вот некоторые выдержки из них.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</w:t>
      </w:r>
    </w:p>
    <w:p w:rsidR="00F132B7" w:rsidRPr="00AC10FC" w:rsidRDefault="00ED6AD8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в будущем книги будут похожи на маленькие ноутбуки. И тогда не надо будет покупать обложки для них, а кроме того, они не будут быстро рваться. Такие книги будут очень дорогие, тысячи две-три. Но и пользоваться ими можно очень-очень долго</w:t>
      </w:r>
      <w:r w:rsidR="00F132B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</w:t>
      </w:r>
    </w:p>
    <w:p w:rsidR="00CB031A" w:rsidRPr="00AC10FC" w:rsidRDefault="00F132B7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через 200 лет в </w:t>
      </w:r>
      <w:hyperlink r:id="rId14" w:tooltip="Школьные библиотеки" w:history="1">
        <w:r w:rsidR="00CB031A" w:rsidRPr="00AC10FC">
          <w:rPr>
            <w:rFonts w:ascii="Helvetica" w:eastAsia="Times New Roman" w:hAnsi="Helvetica" w:cs="Helvetica"/>
            <w:bCs/>
            <w:sz w:val="24"/>
            <w:szCs w:val="24"/>
            <w:u w:val="single"/>
          </w:rPr>
          <w:t>школьных библиотеках</w:t>
        </w:r>
      </w:hyperlink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 появятся маленькие ноутбуки, в которых все и обо всем будет написано.</w:t>
      </w:r>
      <w:r w:rsidR="00BF3D9B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А в будущем само помещение останется там же. Но будет много детских, интересных и красочных книжек с текстами песен, сказок, со стихами. И обязательно на книжных полках будет много энциклопедий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« 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В нашей библиотеке будет много детских красочных книг, энциклопедий обо всем. Столы, стулья и полки тоже будут, в новом стиле. А пока я рада и такой библиотеке, какая есть в нашей школе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в будущем школьная библиотека будет такой: в ней будут установлены компьютеры, подключен Интернет, люди-библиотекари будут помогать детям в подборе нужной информации, даже будут консультировать, как лучше выполнить домашнее задание. В библиотеке будет много красивых книг для маленьких читателей и для старшеклассников. Обязательно будет охрана, а входить в библиотеку можно будет только по пропускам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через несколько сотен лет школьная библиотека будет такой: это большое помещение, состоящее из трех больших залов. В первом зале установлены компьютеры – садись за любой, да и работай. Именно работай, а не играй. Во втором зале – много полок, заставленных красивыми книжками, ну, и старинными.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Посередине этого зала стоят удобные столы, на них лампа с дневным освещением, удобные стулья. В этом зале много и взрослых и малышей. Это читатели, которые любят по-прежнему читать книги, журналы, так как делаем сейчас мы, а третий зал – это, конечно же, хранилище. Там также находятся очень дорогие и редкие книги. В этот зал пускают только по пропускам. А чтобы его получить, надо бы</w:t>
      </w:r>
      <w:r w:rsidR="00F132B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ть всего лишь отличным учеником»</w:t>
      </w:r>
    </w:p>
    <w:p w:rsidR="00CB031A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Велика роль книги в жизни человека. Без неё были бы невозможны ни образование, ни культура нашего общества. Именно книга хранит в себе всё, что накопило человечество за все века своего сущ</w:t>
      </w:r>
      <w:r w:rsidR="00ED6AD8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ествования в различных областях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CB031A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Я считаю, что книги это ценные вещи, они необходимы людям и играют важную роль в жизни человека, так как они учат, дают советы. С помощью книг мы взрослеем и познаём мир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F3D9B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Мы решили составить небольшую памятку для читателя.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Памятка читателя!</w:t>
      </w: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Ты прочитал книжку. После этого: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Отметь слова, смысл которых тебе не понятен;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- Какая основная мысль книжки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что хотел сказать автор)?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Чему учит это произведение?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Сложи план;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Подготовь пересказ;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Охотно ли ты читал эту книгу?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Назови главных героев;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Что ты узнал о герое прочитанного произведения?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Захотелось ли тебе прочитать другие произведения этого автора?</w:t>
      </w:r>
    </w:p>
    <w:p w:rsidR="00BF3D9B" w:rsidRPr="00AC10FC" w:rsidRDefault="00BF3D9B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Учись читать правильно: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Следи за словами в ряду, не переставляй их;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Старайся понять то, про что читаешь;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При чтении будь внимателен к каждому слову;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Постарайся при чтении не шептать и не шевелить губами.</w:t>
      </w:r>
    </w:p>
    <w:p w:rsidR="00BF3D9B" w:rsidRPr="00AC10FC" w:rsidRDefault="00BF3D9B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Учись читать выразительно: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-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Помни, нельзя прочитать выразительно, если не понимаешь текст;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Попробуй представить себе то, о чем читаешь;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Определи свое (и автора) отношение к событиям, персонажам, старайся во время чтения передать интонацию, выделяй голосом главное;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Определи главное задание чтения (что ты хочешь передать?);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Читай, четко произнося слова, придерживайся пауз в конце предложений, между абзацами и частями текста.</w:t>
      </w:r>
      <w:proofErr w:type="gramEnd"/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Взявши в руки книжку, прочитай:</w:t>
      </w:r>
    </w:p>
    <w:p w:rsidR="00BF3D9B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-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Заголовок;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Фамилию автора (знаком ли ты с его произведениями?);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Где и когда издана книжка, для какого возраста;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Аннотацию, содержание, пролог (если они есть);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Расс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мотри иллюстрации, кто художник            </w:t>
      </w:r>
      <w:proofErr w:type="gramEnd"/>
    </w:p>
    <w:p w:rsidR="00BF3D9B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Про что и про кого идет рассказ в книге?</w:t>
      </w: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Хочешь ли ты прочитать ее?</w:t>
      </w: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Также участники проекта подготовили обращение ко всем учащимся школы.   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Дорогой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друг!</w:t>
      </w: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Всегда и везде тебя окружают книги: дома, в школе, в библиотеке.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Ты любишь читать, а 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умеешь ли ты беречь книгу?!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lastRenderedPageBreak/>
        <w:t>Если бы она заговорила, то сказала бы тебе:</w:t>
      </w:r>
    </w:p>
    <w:p w:rsidR="00CB031A" w:rsidRPr="00AC10FC" w:rsidRDefault="00CB031A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«Пожалуйста, не трогай меня грязными руками: мне это очень неприятно. Я не привыкла быть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неряхой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Дома найди для меня место на книжной полке.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«Одень» меня в обложку, прячь от дождя и снега – я боюсь влаги.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Переворачивай мои страницы за правый верхний уголок.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пиши на мне ни ручкой, ни карандашом: это портит мой внешний вид.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ставь на меня локти во время чтения.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Чтобы не выпадали листы, не перегибай меня.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загибай уголки у страниц, не клади в меня карандаш, линейку – пользуйся закладкой.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вырывай мои листы, не вырезай картинки.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Не </w:t>
      </w:r>
    </w:p>
    <w:p w:rsidR="00FE6BDC" w:rsidRPr="00AC10FC" w:rsidRDefault="007A62A3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Давайте поговорим про то, что с книгами нельзя делать.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1.  Нельзя перегибать книгу.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2.  Нельзя загибать страницы.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3.  Нельзя класть в книгу карандаши.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4.  Нельзя брать книгу грязными руками.</w:t>
      </w:r>
    </w:p>
    <w:p w:rsidR="00CB031A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5.  Нельзя читать книгу во время еды.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</w:p>
    <w:p w:rsidR="00FE6BDC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Если читать толстую книгу, удобно пользоваться закладками. Наипростейшая закладка </w:t>
      </w:r>
      <w:proofErr w:type="gramStart"/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–п</w:t>
      </w:r>
      <w:proofErr w:type="gramEnd"/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олоска толстой бумаги такой длины, чтобы верхний край немного выступал над страницами книги</w:t>
      </w:r>
      <w:r w:rsidR="00FE6BDC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6F0822" w:rsidRPr="00AC10FC" w:rsidRDefault="00FE6BDC" w:rsidP="006F082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               </w:t>
      </w:r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И, конечно же, мы всех приглашаем в « </w:t>
      </w:r>
      <w:proofErr w:type="spellStart"/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Книжкину</w:t>
      </w:r>
      <w:proofErr w:type="spellEnd"/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больницу».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Представьте себе, у книг бывают заразные болезни: плесень и жуки-паразиты. Бывают «врожденные» болезни, когда в типографии могут перепутать или не прошить некоторые листы.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Со временем книги неминуемо портятся даже от правильного, аккуратного пользования: желтеет, и становиться ломкой бумага, портиться обложка.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От неправильного пользования даже новая книга может за две-три недели развалиться на части: если ее перегибать, класть что попало вместо закладки, загибать страницы.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Но от чего </w:t>
      </w:r>
      <w:proofErr w:type="gramStart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бы</w:t>
      </w:r>
      <w:proofErr w:type="gramEnd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ни болела книга, ее нужно лечить. Ни одна болезнь сама по себе не проходит. Поэтому, как только вы заметили у книги что-то не так, сразу помогите ей. Чем раньше вы поможете книге, тем лучше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                                                                 </w:t>
      </w:r>
    </w:p>
    <w:p w:rsidR="006F0822" w:rsidRPr="00AC10FC" w:rsidRDefault="006F0822" w:rsidP="006F082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</w:p>
    <w:p w:rsidR="00CB031A" w:rsidRPr="00AC10FC" w:rsidRDefault="007A62A3" w:rsidP="006F08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Помогут нам эти полезные советы из «</w:t>
      </w:r>
      <w:proofErr w:type="spellStart"/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Книжкиной</w:t>
      </w:r>
      <w:proofErr w:type="spellEnd"/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аптечк</w:t>
      </w:r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и»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Если книга намокла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– поставьте влажную книжку, раскрыв в виде </w:t>
      </w:r>
      <w:hyperlink r:id="rId15" w:tooltip="Веер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веера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в сухом, теплом и очень хорошо проветриваемом помещении. Как только книга просохнет, положите ее под пресс. Склеенные страницы бережно перегните то в одну, то в другую сторону. Если они не расклеятся, подержите их над паром. Поможет здесь и тонкая пластмассовая пластинка.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Просуньте ее между склеенными страницами и бережно двигая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ее туда-сюда, разделите страницы, стараясь не повредить текст.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Если обложка книги запачкалась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 блестящую обложку можно протереть </w:t>
      </w:r>
      <w:hyperlink r:id="rId16" w:tooltip="Влажность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влажным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ватным тампоном. Следите, чтобы она не попал на бумагу.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 если страницы книги запачкались?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Следы от пальцев и карандаша стирают мягким ластиком. Жирные пятна выводят (на открытом воздухе) чистым бензином. Можно так же попробовать вывести их кашкой из толченого мела или зубного порошка и бензина. Эту кашку наносят на пятно, дают просохнуть и потом бережно очищают. Свежее пятно можно вывести утюгом через папиросную бумагу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или пр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омокашку. Если пятно не выводит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ся, его присыпают сухим мелом, прикрывают чистым листом и прогревают утюгом. Пятна ржавчины выводят лимонной кислотой.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Пятна плесени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нельзя вытирать тряпкой, потому что можно втереть плесень в бумагу. Эти пятна замачивают 2-3 % раствором формалина. А сами пятна обесцвечивают перекисью водорода, потом через некоторое время перекись водорода убирают промокашкой. А если страницы книги помялись? Не беда – помятую бумагу кладут между листами не очень плотной бумаги и гладят, причем каждый лист отдельно.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Помятые книги гладят так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 два листа тонкой бумаги белого цвета с одной стороны протирают влажным ватным тампоном. Сухой ватой снимают лишнюю влагу и прикладывают эти листы (сухим боком) к помятой странице книги. Потом к каждой странице прикладывают еще по два листа такой же бумаги. И все это гладят до тех пор, пока бумага не высохнет. Но следует гладить бережно, чтобы не пересушить страницы, иначе они станут ломкими.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Что следует делать, если страницы порвались?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Одинарный лист книги, оторванный на парной странице, накрывают листом бумаги, отступив от правого бока 3-4 мм, и старательно намазывают клеем. Край листа, что выступил, отрезают относительно формы книги. Двойные страницы книги, которые выпали из середины, также намазывают клеем, по порядку в книгу и выравнивают относительно блока металлической линейкой, чтобы приклеенные листы нигде не торчали. Если страницы книги порвались – возьмите кусочек стекла и подклейте под него лист цветной бумаги формата книжного блока. На таком стекле удобно обновлять формат книжных листов.</w:t>
      </w:r>
    </w:p>
    <w:p w:rsidR="00FE6BDC" w:rsidRPr="00AC10FC" w:rsidRDefault="006137E7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 вот еще несколько важных советов: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</w:p>
    <w:p w:rsidR="00CB031A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1. Чистота и опрятность. На столе не должно быть ничего лишнего, а только то, что необходимо для работы.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2. Нанося клей во время ремонта книг, обязательно подкладывайте старые газеты и часто меняйте их.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3. На полоску бумаги клей наноситься кисточкой дважды.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4.  После окончания работы обязательно уберите рабочее мест</w:t>
      </w:r>
      <w:r w:rsidR="006137E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о.</w:t>
      </w:r>
    </w:p>
    <w:p w:rsidR="00FE6BDC" w:rsidRPr="00AC10FC" w:rsidRDefault="006137E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Живи, книга!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6F0822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Что для нас книга? Это целая вселенная. А что такое библиотека? Это книжная вселенная, мир интересный, увлекательный, мир знаний и информации. Дорога в этот мир открыта каждому. Да, книга каждый день помогает нам, вот мы и решили помочь книге!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В школьн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ой библиотеке провели акцию «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Если бы книга могла говорить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!». 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Участники проекта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ремонтировали книги, подклеивали, стирали надписи в них. Не думайте, что это такая простая работа! «Вылечить» книжку, сделать ее красивой, а самое главное – нужной - это кропотливый тру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д! Сегодня ребята спасли около 3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5 книг! Это немало. Очень хочется, чтобы все ребята, научились любить и беречь книгу, испытывать в ней ежедневную потребность. Все ребята работали с интересом, с желанием. Настроение во время 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работы было прекрасное — ведь все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делали полезное дело.</w:t>
      </w:r>
    </w:p>
    <w:p w:rsidR="006F0822" w:rsidRPr="00AC10FC" w:rsidRDefault="006F0822" w:rsidP="006F0822">
      <w:pPr>
        <w:rPr>
          <w:rFonts w:ascii="Helvetica" w:eastAsia="Times New Roman" w:hAnsi="Helvetica" w:cs="Helvetica"/>
          <w:sz w:val="24"/>
          <w:szCs w:val="24"/>
        </w:rPr>
      </w:pPr>
    </w:p>
    <w:p w:rsidR="00CB031A" w:rsidRPr="00AC10FC" w:rsidRDefault="006F0822" w:rsidP="006F0822">
      <w:pPr>
        <w:tabs>
          <w:tab w:val="left" w:pos="1361"/>
        </w:tabs>
        <w:rPr>
          <w:rFonts w:ascii="Helvetica" w:eastAsia="Times New Roman" w:hAnsi="Helvetica" w:cs="Helvetica"/>
          <w:sz w:val="24"/>
          <w:szCs w:val="24"/>
        </w:rPr>
      </w:pPr>
      <w:r w:rsidRPr="00AC10FC">
        <w:rPr>
          <w:rFonts w:ascii="Helvetica" w:eastAsia="Times New Roman" w:hAnsi="Helvetica" w:cs="Helvetica"/>
          <w:sz w:val="24"/>
          <w:szCs w:val="24"/>
        </w:rPr>
        <w:tab/>
      </w:r>
    </w:p>
    <w:p w:rsidR="00A47604" w:rsidRPr="006F0822" w:rsidRDefault="00A47604">
      <w:pPr>
        <w:rPr>
          <w:sz w:val="20"/>
          <w:szCs w:val="20"/>
        </w:rPr>
      </w:pPr>
    </w:p>
    <w:sectPr w:rsidR="00A47604" w:rsidRPr="006F0822" w:rsidSect="006137E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B031A"/>
    <w:rsid w:val="0028165B"/>
    <w:rsid w:val="0046792E"/>
    <w:rsid w:val="00486CC2"/>
    <w:rsid w:val="005072BE"/>
    <w:rsid w:val="006137E7"/>
    <w:rsid w:val="00641D58"/>
    <w:rsid w:val="006C351A"/>
    <w:rsid w:val="006F0822"/>
    <w:rsid w:val="00793059"/>
    <w:rsid w:val="007A62A3"/>
    <w:rsid w:val="009710C7"/>
    <w:rsid w:val="009F3F34"/>
    <w:rsid w:val="00A47604"/>
    <w:rsid w:val="00A71150"/>
    <w:rsid w:val="00A75B91"/>
    <w:rsid w:val="00AC10FC"/>
    <w:rsid w:val="00BF3D9B"/>
    <w:rsid w:val="00C840EE"/>
    <w:rsid w:val="00CB031A"/>
    <w:rsid w:val="00ED6AD8"/>
    <w:rsid w:val="00F132B7"/>
    <w:rsid w:val="00FE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59"/>
  </w:style>
  <w:style w:type="paragraph" w:styleId="1">
    <w:name w:val="heading 1"/>
    <w:basedOn w:val="a"/>
    <w:link w:val="10"/>
    <w:uiPriority w:val="9"/>
    <w:qFormat/>
    <w:rsid w:val="00CB0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031A"/>
    <w:rPr>
      <w:color w:val="0000FF"/>
      <w:u w:val="single"/>
    </w:rPr>
  </w:style>
  <w:style w:type="character" w:styleId="a5">
    <w:name w:val="Strong"/>
    <w:basedOn w:val="a0"/>
    <w:uiPriority w:val="22"/>
    <w:qFormat/>
    <w:rsid w:val="00CB03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3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D6A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86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ntilyatciya/" TargetMode="External"/><Relationship Id="rId13" Type="http://schemas.openxmlformats.org/officeDocument/2006/relationships/hyperlink" Target="https://pandia.ru/text/category/kol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lassnij_chas/" TargetMode="External"/><Relationship Id="rId12" Type="http://schemas.openxmlformats.org/officeDocument/2006/relationships/hyperlink" Target="https://pandia.ru/text/category/nauchnaya_i_nauchno_populyarnaya_literatur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vlazhnostmz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lassnij_chas/" TargetMode="External"/><Relationship Id="rId11" Type="http://schemas.openxmlformats.org/officeDocument/2006/relationships/hyperlink" Target="https://pandia.ru/text/category/bukvarmz/" TargetMode="External"/><Relationship Id="rId5" Type="http://schemas.openxmlformats.org/officeDocument/2006/relationships/hyperlink" Target="https://pandia.ru/text/category/polmzskaya_literatura/" TargetMode="External"/><Relationship Id="rId15" Type="http://schemas.openxmlformats.org/officeDocument/2006/relationships/hyperlink" Target="https://pandia.ru/text/category/veer/" TargetMode="External"/><Relationship Id="rId10" Type="http://schemas.openxmlformats.org/officeDocument/2006/relationships/hyperlink" Target="https://pandia.ru/text/category/knizhnaya_palat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andia.ru/text/category/visshie_shkoli/" TargetMode="External"/><Relationship Id="rId14" Type="http://schemas.openxmlformats.org/officeDocument/2006/relationships/hyperlink" Target="https://pandia.ru/text/category/shkolmznie_bibliote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2019-03-20T18:09:00Z</cp:lastPrinted>
  <dcterms:created xsi:type="dcterms:W3CDTF">2019-03-20T11:48:00Z</dcterms:created>
  <dcterms:modified xsi:type="dcterms:W3CDTF">2019-03-21T04:03:00Z</dcterms:modified>
</cp:coreProperties>
</file>